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AD3" w:rsidRPr="00EC0AD3" w:rsidRDefault="00EC0AD3" w:rsidP="00EC0AD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C0AD3">
        <w:rPr>
          <w:b/>
          <w:bCs/>
          <w:sz w:val="28"/>
          <w:szCs w:val="28"/>
        </w:rPr>
        <w:t xml:space="preserve">АДМИНИСТРАЦИЯ  </w:t>
      </w:r>
    </w:p>
    <w:p w:rsidR="00EC0AD3" w:rsidRPr="00EC0AD3" w:rsidRDefault="00EC0AD3" w:rsidP="00EC0AD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EC0AD3">
        <w:rPr>
          <w:b/>
          <w:bCs/>
          <w:sz w:val="28"/>
          <w:szCs w:val="28"/>
        </w:rPr>
        <w:t>ШЕНКУРСКОГО МУНИЦИПАЛЬНОГО ОКРУГА</w:t>
      </w:r>
    </w:p>
    <w:p w:rsidR="00EC0AD3" w:rsidRPr="00EC0AD3" w:rsidRDefault="00EC0AD3" w:rsidP="00EC0AD3">
      <w:pPr>
        <w:jc w:val="center"/>
        <w:outlineLvl w:val="0"/>
        <w:rPr>
          <w:rFonts w:eastAsia="Calibri"/>
          <w:b/>
          <w:bCs/>
          <w:kern w:val="28"/>
          <w:sz w:val="32"/>
          <w:szCs w:val="32"/>
        </w:rPr>
      </w:pPr>
      <w:r w:rsidRPr="00EC0AD3">
        <w:rPr>
          <w:rFonts w:eastAsia="Calibri"/>
          <w:b/>
          <w:bCs/>
          <w:kern w:val="28"/>
          <w:sz w:val="28"/>
          <w:szCs w:val="28"/>
        </w:rPr>
        <w:t>АРХАНГЕЛЬСКОЙ ОБЛАСТИ</w:t>
      </w:r>
    </w:p>
    <w:p w:rsidR="00EC0AD3" w:rsidRPr="00EC0AD3" w:rsidRDefault="00EC0AD3" w:rsidP="00EC0AD3">
      <w:pPr>
        <w:rPr>
          <w:sz w:val="48"/>
          <w:szCs w:val="48"/>
        </w:rPr>
      </w:pPr>
    </w:p>
    <w:p w:rsidR="00EC0AD3" w:rsidRPr="00EC0AD3" w:rsidRDefault="00EC0AD3" w:rsidP="00EC0AD3">
      <w:pPr>
        <w:jc w:val="center"/>
        <w:rPr>
          <w:b/>
          <w:spacing w:val="60"/>
          <w:sz w:val="36"/>
          <w:szCs w:val="36"/>
        </w:rPr>
      </w:pPr>
      <w:r w:rsidRPr="00EC0AD3">
        <w:rPr>
          <w:b/>
          <w:spacing w:val="60"/>
          <w:sz w:val="36"/>
          <w:szCs w:val="36"/>
        </w:rPr>
        <w:t>ПОСТАНОВЛЕНИЕ</w:t>
      </w:r>
    </w:p>
    <w:p w:rsidR="00EC0AD3" w:rsidRPr="00EC0AD3" w:rsidRDefault="00EC0AD3" w:rsidP="00EC0AD3">
      <w:pPr>
        <w:jc w:val="center"/>
        <w:rPr>
          <w:sz w:val="48"/>
          <w:szCs w:val="48"/>
        </w:rPr>
      </w:pPr>
    </w:p>
    <w:p w:rsidR="00EC0AD3" w:rsidRPr="00EC0AD3" w:rsidRDefault="00ED4F94" w:rsidP="00EC0AD3">
      <w:pPr>
        <w:jc w:val="center"/>
        <w:rPr>
          <w:color w:val="000000"/>
          <w:sz w:val="28"/>
          <w:szCs w:val="28"/>
        </w:rPr>
      </w:pPr>
      <w:r w:rsidRPr="00EC0AD3">
        <w:rPr>
          <w:color w:val="000000"/>
          <w:sz w:val="28"/>
          <w:szCs w:val="28"/>
        </w:rPr>
        <w:t>О</w:t>
      </w:r>
      <w:r w:rsidR="00EC0AD3" w:rsidRPr="00EC0AD3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 w:rsidRPr="00ED4F94">
        <w:rPr>
          <w:color w:val="000000"/>
          <w:sz w:val="28"/>
          <w:szCs w:val="28"/>
        </w:rPr>
        <w:t xml:space="preserve">28 </w:t>
      </w:r>
      <w:r w:rsidR="000B0F45">
        <w:rPr>
          <w:color w:val="000000"/>
          <w:sz w:val="28"/>
          <w:szCs w:val="28"/>
        </w:rPr>
        <w:t>августа</w:t>
      </w:r>
      <w:r w:rsidR="00EC0AD3" w:rsidRPr="00EC0AD3">
        <w:rPr>
          <w:color w:val="000000"/>
          <w:sz w:val="28"/>
          <w:szCs w:val="28"/>
        </w:rPr>
        <w:t xml:space="preserve"> 2024 г. №</w:t>
      </w:r>
      <w:r>
        <w:rPr>
          <w:color w:val="000000"/>
          <w:sz w:val="28"/>
          <w:szCs w:val="28"/>
        </w:rPr>
        <w:t xml:space="preserve"> </w:t>
      </w:r>
      <w:r w:rsidRPr="00ED4F94">
        <w:rPr>
          <w:color w:val="000000"/>
          <w:sz w:val="28"/>
          <w:szCs w:val="28"/>
        </w:rPr>
        <w:t xml:space="preserve">464 </w:t>
      </w:r>
      <w:r w:rsidR="00EC0AD3" w:rsidRPr="00EC0AD3">
        <w:rPr>
          <w:color w:val="000000"/>
          <w:sz w:val="28"/>
          <w:szCs w:val="28"/>
        </w:rPr>
        <w:t>-па</w:t>
      </w:r>
    </w:p>
    <w:p w:rsidR="00EC0AD3" w:rsidRDefault="00EC0AD3" w:rsidP="00EC0AD3">
      <w:pPr>
        <w:rPr>
          <w:color w:val="000000"/>
          <w:sz w:val="28"/>
          <w:szCs w:val="28"/>
        </w:rPr>
      </w:pPr>
    </w:p>
    <w:p w:rsidR="0034023A" w:rsidRPr="00EC0AD3" w:rsidRDefault="0034023A" w:rsidP="00EC0AD3">
      <w:pPr>
        <w:rPr>
          <w:color w:val="000000"/>
          <w:sz w:val="28"/>
          <w:szCs w:val="28"/>
        </w:rPr>
      </w:pPr>
    </w:p>
    <w:p w:rsidR="00EC0AD3" w:rsidRPr="0034023A" w:rsidRDefault="00EC0AD3" w:rsidP="0034023A">
      <w:pPr>
        <w:jc w:val="center"/>
        <w:rPr>
          <w:color w:val="000000"/>
          <w:sz w:val="20"/>
          <w:szCs w:val="20"/>
        </w:rPr>
      </w:pPr>
      <w:r w:rsidRPr="00EC0AD3">
        <w:rPr>
          <w:color w:val="000000"/>
          <w:sz w:val="20"/>
          <w:szCs w:val="20"/>
        </w:rPr>
        <w:t>г. Шенкурск</w:t>
      </w:r>
    </w:p>
    <w:p w:rsidR="00EC0AD3" w:rsidRDefault="00EC0AD3" w:rsidP="00EC0AD3">
      <w:pPr>
        <w:rPr>
          <w:sz w:val="28"/>
          <w:szCs w:val="20"/>
        </w:rPr>
      </w:pPr>
    </w:p>
    <w:p w:rsidR="004B2228" w:rsidRPr="00EC0AD3" w:rsidRDefault="004B2228" w:rsidP="00EC0AD3">
      <w:pPr>
        <w:rPr>
          <w:sz w:val="28"/>
          <w:szCs w:val="20"/>
        </w:rPr>
      </w:pPr>
    </w:p>
    <w:p w:rsidR="00EC0AD3" w:rsidRDefault="007F6F53" w:rsidP="00EC0AD3">
      <w:pPr>
        <w:suppressAutoHyphens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О</w:t>
      </w:r>
      <w:r w:rsidR="0070764D">
        <w:rPr>
          <w:b/>
          <w:sz w:val="28"/>
          <w:szCs w:val="28"/>
        </w:rPr>
        <w:t>б утверждения</w:t>
      </w:r>
      <w:r>
        <w:rPr>
          <w:b/>
          <w:sz w:val="28"/>
          <w:szCs w:val="28"/>
        </w:rPr>
        <w:t xml:space="preserve"> </w:t>
      </w:r>
      <w:r w:rsidR="00904947">
        <w:rPr>
          <w:b/>
          <w:sz w:val="28"/>
          <w:szCs w:val="28"/>
        </w:rPr>
        <w:t>П</w:t>
      </w:r>
      <w:r w:rsidR="0070764D">
        <w:rPr>
          <w:b/>
          <w:sz w:val="28"/>
          <w:szCs w:val="28"/>
        </w:rPr>
        <w:t>орядка</w:t>
      </w:r>
      <w:r w:rsidRPr="00A47E40">
        <w:rPr>
          <w:b/>
          <w:sz w:val="28"/>
          <w:szCs w:val="28"/>
        </w:rPr>
        <w:t xml:space="preserve"> использования населением</w:t>
      </w:r>
      <w:r>
        <w:rPr>
          <w:b/>
          <w:sz w:val="28"/>
          <w:szCs w:val="28"/>
        </w:rPr>
        <w:t xml:space="preserve"> Шенкурского муниципального округа</w:t>
      </w:r>
      <w:r w:rsidRPr="00A47E40">
        <w:rPr>
          <w:b/>
          <w:sz w:val="28"/>
          <w:szCs w:val="28"/>
        </w:rPr>
        <w:t xml:space="preserve"> Архан</w:t>
      </w:r>
      <w:r w:rsidR="003E62B3">
        <w:rPr>
          <w:b/>
          <w:sz w:val="28"/>
          <w:szCs w:val="28"/>
        </w:rPr>
        <w:t>гельской области объектов спортивной инфраструктуры и спорта</w:t>
      </w:r>
      <w:r w:rsidRPr="00A47E40">
        <w:rPr>
          <w:b/>
          <w:sz w:val="28"/>
          <w:szCs w:val="28"/>
        </w:rPr>
        <w:t xml:space="preserve">, находящихся в </w:t>
      </w:r>
      <w:r>
        <w:rPr>
          <w:b/>
          <w:sz w:val="28"/>
          <w:szCs w:val="28"/>
        </w:rPr>
        <w:t>муниципальной</w:t>
      </w:r>
      <w:r w:rsidRPr="00A47E40">
        <w:rPr>
          <w:b/>
          <w:sz w:val="28"/>
          <w:szCs w:val="28"/>
        </w:rPr>
        <w:t xml:space="preserve"> собственности </w:t>
      </w:r>
      <w:r>
        <w:rPr>
          <w:b/>
          <w:sz w:val="28"/>
          <w:szCs w:val="28"/>
        </w:rPr>
        <w:t>Шенкурского муниципального округа</w:t>
      </w:r>
      <w:r w:rsidRPr="00A47E40">
        <w:rPr>
          <w:b/>
          <w:sz w:val="28"/>
          <w:szCs w:val="28"/>
        </w:rPr>
        <w:t xml:space="preserve"> Архангельской </w:t>
      </w:r>
      <w:r w:rsidRPr="00A47E40">
        <w:rPr>
          <w:b/>
          <w:color w:val="000000"/>
          <w:sz w:val="28"/>
          <w:szCs w:val="28"/>
        </w:rPr>
        <w:t xml:space="preserve">области, в том числе </w:t>
      </w:r>
      <w:r>
        <w:rPr>
          <w:b/>
          <w:color w:val="000000"/>
          <w:sz w:val="28"/>
          <w:szCs w:val="28"/>
        </w:rPr>
        <w:t xml:space="preserve">объектов </w:t>
      </w:r>
      <w:r w:rsidRPr="00A47E40">
        <w:rPr>
          <w:b/>
          <w:color w:val="000000"/>
          <w:sz w:val="28"/>
          <w:szCs w:val="28"/>
        </w:rPr>
        <w:t xml:space="preserve">образовательных </w:t>
      </w:r>
      <w:r w:rsidR="009244EE">
        <w:rPr>
          <w:b/>
          <w:color w:val="000000"/>
          <w:sz w:val="28"/>
          <w:szCs w:val="28"/>
        </w:rPr>
        <w:t>учреждений</w:t>
      </w:r>
      <w:r w:rsidRPr="00A47E40">
        <w:rPr>
          <w:b/>
          <w:color w:val="000000"/>
          <w:sz w:val="28"/>
          <w:szCs w:val="28"/>
        </w:rPr>
        <w:t xml:space="preserve"> во внеу</w:t>
      </w:r>
      <w:r w:rsidR="00904947">
        <w:rPr>
          <w:b/>
          <w:color w:val="000000"/>
          <w:sz w:val="28"/>
          <w:szCs w:val="28"/>
        </w:rPr>
        <w:t>рочное</w:t>
      </w:r>
      <w:r w:rsidRPr="00A47E40">
        <w:rPr>
          <w:b/>
          <w:color w:val="000000"/>
          <w:sz w:val="28"/>
          <w:szCs w:val="28"/>
        </w:rPr>
        <w:t xml:space="preserve"> время</w:t>
      </w:r>
    </w:p>
    <w:p w:rsidR="000D5086" w:rsidRDefault="000D5086" w:rsidP="000D5086">
      <w:pPr>
        <w:suppressAutoHyphens/>
        <w:ind w:firstLine="709"/>
        <w:jc w:val="both"/>
        <w:rPr>
          <w:color w:val="000000"/>
          <w:sz w:val="28"/>
          <w:szCs w:val="28"/>
        </w:rPr>
      </w:pPr>
    </w:p>
    <w:p w:rsidR="00EC1C9B" w:rsidRDefault="00EC1C9B" w:rsidP="000D5086">
      <w:pPr>
        <w:suppressAutoHyphens/>
        <w:ind w:firstLine="709"/>
        <w:jc w:val="both"/>
        <w:rPr>
          <w:color w:val="000000"/>
          <w:sz w:val="28"/>
          <w:szCs w:val="28"/>
        </w:rPr>
      </w:pPr>
    </w:p>
    <w:p w:rsidR="000D5086" w:rsidRDefault="000D5086" w:rsidP="000D5086">
      <w:pPr>
        <w:suppressAutoHyphens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В соответствии с Федеральным </w:t>
      </w:r>
      <w:r w:rsidR="008C4E7B">
        <w:rPr>
          <w:color w:val="000000"/>
          <w:sz w:val="28"/>
          <w:szCs w:val="28"/>
        </w:rPr>
        <w:t>законом от 29 декабря 2012 года</w:t>
      </w:r>
      <w:r w:rsidR="00475192">
        <w:rPr>
          <w:color w:val="000000"/>
          <w:sz w:val="28"/>
          <w:szCs w:val="28"/>
        </w:rPr>
        <w:t xml:space="preserve"> </w:t>
      </w:r>
      <w:r w:rsidR="00F3389C">
        <w:rPr>
          <w:color w:val="000000"/>
          <w:sz w:val="28"/>
          <w:szCs w:val="28"/>
        </w:rPr>
        <w:t xml:space="preserve">         </w:t>
      </w:r>
      <w:r w:rsidR="002F4BF8">
        <w:rPr>
          <w:color w:val="000000"/>
          <w:sz w:val="28"/>
          <w:szCs w:val="28"/>
        </w:rPr>
        <w:t>№ 273-ФЗ «О</w:t>
      </w:r>
      <w:r>
        <w:rPr>
          <w:color w:val="000000"/>
          <w:sz w:val="28"/>
          <w:szCs w:val="28"/>
        </w:rPr>
        <w:t>б образовании в Российской Федерации», Федеральным законом от 4 декабря 2007 года №</w:t>
      </w:r>
      <w:r w:rsidR="00F3389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329-ФЗ «О физической культуре и спорте в Российской Федерации», поручениями Президента Российской Федерации от 22 ноября</w:t>
      </w:r>
      <w:r w:rsidR="008C4E7B">
        <w:rPr>
          <w:color w:val="000000"/>
          <w:sz w:val="28"/>
          <w:szCs w:val="28"/>
        </w:rPr>
        <w:t xml:space="preserve"> 2019 года </w:t>
      </w:r>
      <w:r w:rsidR="00F3389C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 xml:space="preserve">Пр-2379, от 7 октября </w:t>
      </w:r>
      <w:r w:rsidR="0070764D">
        <w:rPr>
          <w:color w:val="000000"/>
          <w:sz w:val="28"/>
          <w:szCs w:val="28"/>
        </w:rPr>
        <w:t xml:space="preserve">2021 года № Пр-1919, пунктом 15 </w:t>
      </w:r>
      <w:r>
        <w:rPr>
          <w:color w:val="000000"/>
          <w:sz w:val="28"/>
          <w:szCs w:val="28"/>
        </w:rPr>
        <w:t>Положения о министерстве обр</w:t>
      </w:r>
      <w:r w:rsidR="0070764D">
        <w:rPr>
          <w:color w:val="000000"/>
          <w:sz w:val="28"/>
          <w:szCs w:val="28"/>
        </w:rPr>
        <w:t>азования Архангельской области, утвержде</w:t>
      </w:r>
      <w:r>
        <w:rPr>
          <w:color w:val="000000"/>
          <w:sz w:val="28"/>
          <w:szCs w:val="28"/>
        </w:rPr>
        <w:t>нного постановлением Правительства Архангельс</w:t>
      </w:r>
      <w:r w:rsidR="00504734">
        <w:rPr>
          <w:color w:val="000000"/>
          <w:sz w:val="28"/>
          <w:szCs w:val="28"/>
        </w:rPr>
        <w:t>кой</w:t>
      </w:r>
      <w:proofErr w:type="gramEnd"/>
      <w:r w:rsidR="00504734">
        <w:rPr>
          <w:color w:val="000000"/>
          <w:sz w:val="28"/>
          <w:szCs w:val="28"/>
        </w:rPr>
        <w:t xml:space="preserve"> области от </w:t>
      </w:r>
      <w:r w:rsidR="0070764D">
        <w:rPr>
          <w:color w:val="000000"/>
          <w:sz w:val="28"/>
          <w:szCs w:val="28"/>
        </w:rPr>
        <w:t xml:space="preserve">  </w:t>
      </w:r>
      <w:r w:rsidR="00504734">
        <w:rPr>
          <w:color w:val="000000"/>
          <w:sz w:val="28"/>
          <w:szCs w:val="28"/>
        </w:rPr>
        <w:t xml:space="preserve">27 марта 2012 года № 120-пп, администрация Шенкурского муниципального округа Архангельской области </w:t>
      </w:r>
      <w:proofErr w:type="gramStart"/>
      <w:r w:rsidR="00504734" w:rsidRPr="00504734">
        <w:rPr>
          <w:b/>
          <w:color w:val="000000"/>
          <w:sz w:val="28"/>
          <w:szCs w:val="28"/>
        </w:rPr>
        <w:t>п</w:t>
      </w:r>
      <w:proofErr w:type="gramEnd"/>
      <w:r w:rsidR="00504734" w:rsidRPr="00504734">
        <w:rPr>
          <w:b/>
          <w:color w:val="000000"/>
          <w:sz w:val="28"/>
          <w:szCs w:val="28"/>
        </w:rPr>
        <w:t xml:space="preserve"> о с т а н о в л я е т</w:t>
      </w:r>
      <w:r w:rsidR="00504734">
        <w:rPr>
          <w:color w:val="000000"/>
          <w:sz w:val="28"/>
          <w:szCs w:val="28"/>
        </w:rPr>
        <w:t>:</w:t>
      </w:r>
    </w:p>
    <w:p w:rsidR="00504734" w:rsidRPr="00504734" w:rsidRDefault="00504734" w:rsidP="00504734">
      <w:pPr>
        <w:pStyle w:val="a4"/>
        <w:numPr>
          <w:ilvl w:val="0"/>
          <w:numId w:val="2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Утвердить прилагаемый </w:t>
      </w:r>
      <w:r w:rsidR="00904947">
        <w:rPr>
          <w:sz w:val="28"/>
          <w:szCs w:val="28"/>
        </w:rPr>
        <w:t>П</w:t>
      </w:r>
      <w:r>
        <w:rPr>
          <w:sz w:val="28"/>
          <w:szCs w:val="28"/>
        </w:rPr>
        <w:t>орядок</w:t>
      </w:r>
      <w:r w:rsidRPr="00504734">
        <w:rPr>
          <w:sz w:val="28"/>
          <w:szCs w:val="28"/>
        </w:rPr>
        <w:t xml:space="preserve"> использования населением Шенкурского муниципального округа Арханг</w:t>
      </w:r>
      <w:r w:rsidR="00792824">
        <w:rPr>
          <w:sz w:val="28"/>
          <w:szCs w:val="28"/>
        </w:rPr>
        <w:t>ельской области объектов спортивной инфраструктуры и спорта,</w:t>
      </w:r>
      <w:r w:rsidRPr="00504734">
        <w:rPr>
          <w:sz w:val="28"/>
          <w:szCs w:val="28"/>
        </w:rPr>
        <w:t xml:space="preserve"> находящихся в муниципальной собственности Шенкурского муниципального округа Архангельской </w:t>
      </w:r>
      <w:r w:rsidR="009244EE">
        <w:rPr>
          <w:color w:val="000000"/>
          <w:sz w:val="28"/>
          <w:szCs w:val="28"/>
        </w:rPr>
        <w:t xml:space="preserve">области, в том числе объектов </w:t>
      </w:r>
      <w:r w:rsidRPr="00504734">
        <w:rPr>
          <w:color w:val="000000"/>
          <w:sz w:val="28"/>
          <w:szCs w:val="28"/>
        </w:rPr>
        <w:t xml:space="preserve">образовательных </w:t>
      </w:r>
      <w:r w:rsidR="009244EE">
        <w:rPr>
          <w:color w:val="000000"/>
          <w:sz w:val="28"/>
          <w:szCs w:val="28"/>
        </w:rPr>
        <w:t>учреждений</w:t>
      </w:r>
      <w:r w:rsidRPr="00504734">
        <w:rPr>
          <w:color w:val="000000"/>
          <w:sz w:val="28"/>
          <w:szCs w:val="28"/>
        </w:rPr>
        <w:t xml:space="preserve"> во внеу</w:t>
      </w:r>
      <w:r w:rsidR="00904947">
        <w:rPr>
          <w:color w:val="000000"/>
          <w:sz w:val="28"/>
          <w:szCs w:val="28"/>
        </w:rPr>
        <w:t>рочное время (далее – Порядок).</w:t>
      </w:r>
    </w:p>
    <w:p w:rsidR="004B2228" w:rsidRPr="00EC1C9B" w:rsidRDefault="00504734" w:rsidP="00EC1C9B">
      <w:pPr>
        <w:pStyle w:val="a4"/>
        <w:numPr>
          <w:ilvl w:val="0"/>
          <w:numId w:val="2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Настоящее постановление вступает в силу после его официального обнародования.</w:t>
      </w:r>
    </w:p>
    <w:p w:rsidR="00F12972" w:rsidRDefault="00F12972" w:rsidP="00F12972">
      <w:pPr>
        <w:jc w:val="both"/>
        <w:rPr>
          <w:sz w:val="28"/>
          <w:szCs w:val="28"/>
        </w:rPr>
      </w:pPr>
    </w:p>
    <w:p w:rsidR="00F12972" w:rsidRDefault="00F12972" w:rsidP="00F12972">
      <w:pPr>
        <w:jc w:val="both"/>
        <w:rPr>
          <w:sz w:val="28"/>
          <w:szCs w:val="28"/>
        </w:rPr>
      </w:pPr>
    </w:p>
    <w:p w:rsidR="00F12972" w:rsidRDefault="00EC1C9B" w:rsidP="00F12972">
      <w:pPr>
        <w:jc w:val="both"/>
        <w:rPr>
          <w:rFonts w:eastAsia="Calibri"/>
          <w:b/>
          <w:sz w:val="28"/>
          <w:lang w:eastAsia="en-US"/>
        </w:rPr>
      </w:pPr>
      <w:r>
        <w:rPr>
          <w:rFonts w:eastAsia="Calibri"/>
          <w:b/>
          <w:sz w:val="28"/>
          <w:lang w:eastAsia="en-US"/>
        </w:rPr>
        <w:t xml:space="preserve">Глава </w:t>
      </w:r>
      <w:r w:rsidR="00F12972" w:rsidRPr="001300EA">
        <w:rPr>
          <w:rFonts w:eastAsia="Calibri"/>
          <w:b/>
          <w:sz w:val="28"/>
          <w:lang w:eastAsia="en-US"/>
        </w:rPr>
        <w:t>Шенкурского муниципального округа</w:t>
      </w:r>
      <w:r>
        <w:rPr>
          <w:rFonts w:eastAsia="Calibri"/>
          <w:b/>
          <w:sz w:val="28"/>
          <w:lang w:eastAsia="en-US"/>
        </w:rPr>
        <w:t xml:space="preserve">   </w:t>
      </w:r>
      <w:r w:rsidR="00F12972" w:rsidRPr="001300EA">
        <w:rPr>
          <w:rFonts w:eastAsia="Calibri"/>
          <w:b/>
          <w:sz w:val="28"/>
          <w:lang w:eastAsia="en-US"/>
        </w:rPr>
        <w:t xml:space="preserve">      </w:t>
      </w:r>
      <w:r w:rsidR="00F12972">
        <w:rPr>
          <w:rFonts w:eastAsia="Calibri"/>
          <w:b/>
          <w:sz w:val="28"/>
          <w:lang w:eastAsia="en-US"/>
        </w:rPr>
        <w:t xml:space="preserve">   </w:t>
      </w:r>
      <w:r>
        <w:rPr>
          <w:rFonts w:eastAsia="Calibri"/>
          <w:b/>
          <w:sz w:val="28"/>
          <w:lang w:eastAsia="en-US"/>
        </w:rPr>
        <w:t xml:space="preserve"> </w:t>
      </w:r>
      <w:r w:rsidR="0034023A">
        <w:rPr>
          <w:rFonts w:eastAsia="Calibri"/>
          <w:b/>
          <w:sz w:val="28"/>
          <w:lang w:eastAsia="en-US"/>
        </w:rPr>
        <w:t xml:space="preserve">       </w:t>
      </w:r>
      <w:r>
        <w:rPr>
          <w:rFonts w:eastAsia="Calibri"/>
          <w:b/>
          <w:sz w:val="28"/>
          <w:lang w:eastAsia="en-US"/>
        </w:rPr>
        <w:t>О.И. Краснико</w:t>
      </w:r>
      <w:r w:rsidR="003C2604">
        <w:rPr>
          <w:rFonts w:eastAsia="Calibri"/>
          <w:b/>
          <w:sz w:val="28"/>
          <w:lang w:eastAsia="en-US"/>
        </w:rPr>
        <w:t>ва</w:t>
      </w:r>
    </w:p>
    <w:p w:rsidR="00504734" w:rsidRDefault="00504734" w:rsidP="00F12972">
      <w:pPr>
        <w:jc w:val="both"/>
        <w:rPr>
          <w:rFonts w:eastAsia="Calibri"/>
          <w:b/>
          <w:sz w:val="28"/>
          <w:lang w:eastAsia="en-US"/>
        </w:rPr>
      </w:pPr>
    </w:p>
    <w:p w:rsidR="00504734" w:rsidRDefault="00504734" w:rsidP="00F12972">
      <w:pPr>
        <w:jc w:val="both"/>
        <w:rPr>
          <w:rFonts w:eastAsia="Calibri"/>
          <w:b/>
          <w:sz w:val="28"/>
          <w:lang w:eastAsia="en-US"/>
        </w:rPr>
      </w:pPr>
    </w:p>
    <w:p w:rsidR="00EC1C9B" w:rsidRDefault="00EC1C9B" w:rsidP="00F12972">
      <w:pPr>
        <w:jc w:val="both"/>
        <w:rPr>
          <w:rFonts w:eastAsia="Calibri"/>
          <w:b/>
          <w:sz w:val="28"/>
          <w:lang w:eastAsia="en-US"/>
        </w:rPr>
      </w:pPr>
    </w:p>
    <w:p w:rsidR="00EC1C9B" w:rsidRDefault="00EC1C9B" w:rsidP="00F12972">
      <w:pPr>
        <w:jc w:val="both"/>
        <w:rPr>
          <w:rFonts w:eastAsia="Calibri"/>
          <w:b/>
          <w:sz w:val="28"/>
          <w:lang w:eastAsia="en-US"/>
        </w:rPr>
      </w:pPr>
    </w:p>
    <w:p w:rsidR="009244EE" w:rsidRDefault="009244EE" w:rsidP="00F12972">
      <w:pPr>
        <w:jc w:val="both"/>
        <w:rPr>
          <w:rFonts w:eastAsia="Calibri"/>
          <w:b/>
          <w:sz w:val="28"/>
          <w:lang w:eastAsia="en-US"/>
        </w:rPr>
      </w:pPr>
    </w:p>
    <w:p w:rsidR="00504734" w:rsidRDefault="00504734" w:rsidP="00504734">
      <w:pPr>
        <w:jc w:val="right"/>
        <w:rPr>
          <w:rFonts w:eastAsia="Calibri"/>
          <w:sz w:val="28"/>
          <w:lang w:eastAsia="en-US"/>
        </w:rPr>
      </w:pPr>
      <w:r w:rsidRPr="00504734">
        <w:rPr>
          <w:rFonts w:eastAsia="Calibri"/>
          <w:sz w:val="28"/>
          <w:lang w:eastAsia="en-US"/>
        </w:rPr>
        <w:t>УТВЕРЖЕН</w:t>
      </w:r>
    </w:p>
    <w:p w:rsidR="00504734" w:rsidRDefault="00504734" w:rsidP="00504734">
      <w:pPr>
        <w:jc w:val="right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>постановлением администрации</w:t>
      </w:r>
    </w:p>
    <w:p w:rsidR="00504734" w:rsidRDefault="00504734" w:rsidP="00504734">
      <w:pPr>
        <w:jc w:val="right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>Шенкурского муниципального округа</w:t>
      </w:r>
    </w:p>
    <w:p w:rsidR="00904947" w:rsidRDefault="00904947" w:rsidP="00504734">
      <w:pPr>
        <w:jc w:val="right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>Архангельской области</w:t>
      </w:r>
    </w:p>
    <w:p w:rsidR="009C0737" w:rsidRDefault="00ED4F94" w:rsidP="00504734">
      <w:pPr>
        <w:jc w:val="right"/>
        <w:rPr>
          <w:rFonts w:eastAsia="Calibri"/>
          <w:sz w:val="28"/>
          <w:lang w:eastAsia="en-US"/>
        </w:rPr>
      </w:pPr>
      <w:r>
        <w:rPr>
          <w:rFonts w:eastAsia="Calibri"/>
          <w:sz w:val="28"/>
          <w:lang w:eastAsia="en-US"/>
        </w:rPr>
        <w:t>О</w:t>
      </w:r>
      <w:r w:rsidR="00504734">
        <w:rPr>
          <w:rFonts w:eastAsia="Calibri"/>
          <w:sz w:val="28"/>
          <w:lang w:eastAsia="en-US"/>
        </w:rPr>
        <w:t>т</w:t>
      </w:r>
      <w:r>
        <w:rPr>
          <w:rFonts w:eastAsia="Calibri"/>
          <w:sz w:val="28"/>
          <w:lang w:eastAsia="en-US"/>
        </w:rPr>
        <w:t xml:space="preserve"> 28 </w:t>
      </w:r>
      <w:r w:rsidR="001A6731">
        <w:rPr>
          <w:rFonts w:eastAsia="Calibri"/>
          <w:sz w:val="28"/>
          <w:lang w:eastAsia="en-US"/>
        </w:rPr>
        <w:t>августа</w:t>
      </w:r>
      <w:r w:rsidR="00504734">
        <w:rPr>
          <w:rFonts w:eastAsia="Calibri"/>
          <w:sz w:val="28"/>
          <w:lang w:eastAsia="en-US"/>
        </w:rPr>
        <w:t xml:space="preserve"> 2024 г. №</w:t>
      </w:r>
      <w:r>
        <w:rPr>
          <w:rFonts w:eastAsia="Calibri"/>
          <w:sz w:val="28"/>
          <w:lang w:eastAsia="en-US"/>
        </w:rPr>
        <w:t xml:space="preserve"> </w:t>
      </w:r>
      <w:r w:rsidRPr="00ED4F94">
        <w:rPr>
          <w:rFonts w:eastAsia="Calibri"/>
          <w:sz w:val="28"/>
          <w:lang w:eastAsia="en-US"/>
        </w:rPr>
        <w:t>464</w:t>
      </w:r>
      <w:r w:rsidR="00504734" w:rsidRPr="00ED4F94">
        <w:rPr>
          <w:rFonts w:eastAsia="Calibri"/>
          <w:sz w:val="28"/>
          <w:lang w:eastAsia="en-US"/>
        </w:rPr>
        <w:t xml:space="preserve"> </w:t>
      </w:r>
      <w:r w:rsidR="00504734">
        <w:rPr>
          <w:rFonts w:eastAsia="Calibri"/>
          <w:sz w:val="28"/>
          <w:lang w:eastAsia="en-US"/>
        </w:rPr>
        <w:t>-па</w:t>
      </w:r>
    </w:p>
    <w:p w:rsidR="00504734" w:rsidRPr="00504734" w:rsidRDefault="00504734" w:rsidP="00504734">
      <w:pPr>
        <w:jc w:val="right"/>
        <w:rPr>
          <w:sz w:val="28"/>
          <w:szCs w:val="28"/>
        </w:rPr>
      </w:pPr>
      <w:r>
        <w:rPr>
          <w:rFonts w:eastAsia="Calibri"/>
          <w:sz w:val="28"/>
          <w:lang w:eastAsia="en-US"/>
        </w:rPr>
        <w:t xml:space="preserve"> </w:t>
      </w:r>
    </w:p>
    <w:p w:rsidR="00ED792A" w:rsidRDefault="00ED792A">
      <w:pPr>
        <w:rPr>
          <w:sz w:val="28"/>
          <w:szCs w:val="28"/>
        </w:rPr>
      </w:pPr>
    </w:p>
    <w:p w:rsidR="00050141" w:rsidRDefault="009C0737" w:rsidP="009C07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904947">
        <w:rPr>
          <w:b/>
          <w:sz w:val="28"/>
          <w:szCs w:val="28"/>
        </w:rPr>
        <w:t>ОРЯДОК</w:t>
      </w:r>
    </w:p>
    <w:p w:rsidR="009C0737" w:rsidRDefault="009C0737" w:rsidP="009C0737">
      <w:pPr>
        <w:jc w:val="center"/>
        <w:rPr>
          <w:b/>
          <w:color w:val="000000"/>
          <w:sz w:val="28"/>
          <w:szCs w:val="28"/>
        </w:rPr>
      </w:pPr>
      <w:r w:rsidRPr="009C0737">
        <w:rPr>
          <w:b/>
          <w:sz w:val="28"/>
          <w:szCs w:val="28"/>
        </w:rPr>
        <w:t>использования населением Шенкурского муниципального округа Архан</w:t>
      </w:r>
      <w:r w:rsidR="00792824">
        <w:rPr>
          <w:b/>
          <w:sz w:val="28"/>
          <w:szCs w:val="28"/>
        </w:rPr>
        <w:t>гельской области объектов спортивной инфраструктуры и спорта</w:t>
      </w:r>
      <w:r w:rsidRPr="009C0737">
        <w:rPr>
          <w:b/>
          <w:sz w:val="28"/>
          <w:szCs w:val="28"/>
        </w:rPr>
        <w:t xml:space="preserve">, находящихся в муниципальной собственности Шенкурского муниципального округа Архангельской </w:t>
      </w:r>
      <w:r w:rsidRPr="009C0737">
        <w:rPr>
          <w:b/>
          <w:color w:val="000000"/>
          <w:sz w:val="28"/>
          <w:szCs w:val="28"/>
        </w:rPr>
        <w:t>области, в том числе</w:t>
      </w:r>
      <w:r w:rsidR="002F4BF8">
        <w:rPr>
          <w:b/>
          <w:color w:val="000000"/>
          <w:sz w:val="28"/>
          <w:szCs w:val="28"/>
        </w:rPr>
        <w:t xml:space="preserve"> объектов</w:t>
      </w:r>
      <w:r w:rsidR="002F4BF8" w:rsidRPr="009C0737">
        <w:rPr>
          <w:b/>
          <w:color w:val="000000"/>
          <w:sz w:val="28"/>
          <w:szCs w:val="28"/>
        </w:rPr>
        <w:t xml:space="preserve"> </w:t>
      </w:r>
      <w:r w:rsidRPr="009C0737">
        <w:rPr>
          <w:b/>
          <w:color w:val="000000"/>
          <w:sz w:val="28"/>
          <w:szCs w:val="28"/>
        </w:rPr>
        <w:t xml:space="preserve">образовательных </w:t>
      </w:r>
      <w:r w:rsidR="000856F2">
        <w:rPr>
          <w:b/>
          <w:color w:val="000000"/>
          <w:sz w:val="28"/>
          <w:szCs w:val="28"/>
        </w:rPr>
        <w:t>учреждений</w:t>
      </w:r>
      <w:r w:rsidR="00904947">
        <w:rPr>
          <w:b/>
          <w:color w:val="000000"/>
          <w:sz w:val="28"/>
          <w:szCs w:val="28"/>
        </w:rPr>
        <w:t xml:space="preserve"> во внеурочное</w:t>
      </w:r>
      <w:r w:rsidRPr="009C0737">
        <w:rPr>
          <w:b/>
          <w:color w:val="000000"/>
          <w:sz w:val="28"/>
          <w:szCs w:val="28"/>
        </w:rPr>
        <w:t xml:space="preserve"> время</w:t>
      </w:r>
    </w:p>
    <w:p w:rsidR="00794D52" w:rsidRDefault="00794D52" w:rsidP="009C0737">
      <w:pPr>
        <w:jc w:val="center"/>
        <w:rPr>
          <w:b/>
          <w:color w:val="000000"/>
          <w:sz w:val="28"/>
          <w:szCs w:val="28"/>
        </w:rPr>
      </w:pPr>
    </w:p>
    <w:p w:rsidR="00794D52" w:rsidRPr="00151D33" w:rsidRDefault="00F737CD" w:rsidP="00151D33">
      <w:pPr>
        <w:pStyle w:val="a4"/>
        <w:numPr>
          <w:ilvl w:val="0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Настоящий П</w:t>
      </w:r>
      <w:r w:rsidR="00FF285A">
        <w:rPr>
          <w:sz w:val="28"/>
        </w:rPr>
        <w:t>орядок</w:t>
      </w:r>
      <w:r w:rsidR="00151D33">
        <w:rPr>
          <w:sz w:val="28"/>
        </w:rPr>
        <w:t xml:space="preserve"> </w:t>
      </w:r>
      <w:r>
        <w:rPr>
          <w:sz w:val="28"/>
        </w:rPr>
        <w:t xml:space="preserve">определяет правила </w:t>
      </w:r>
      <w:r w:rsidR="00B368A3">
        <w:rPr>
          <w:sz w:val="28"/>
        </w:rPr>
        <w:t>использования</w:t>
      </w:r>
      <w:r>
        <w:rPr>
          <w:sz w:val="28"/>
        </w:rPr>
        <w:t xml:space="preserve"> населением Шенкурского муниципального округа Архангельской области</w:t>
      </w:r>
      <w:r w:rsidR="00151D33">
        <w:rPr>
          <w:sz w:val="28"/>
        </w:rPr>
        <w:t xml:space="preserve"> объектов </w:t>
      </w:r>
      <w:r w:rsidR="00151D33" w:rsidRPr="00151D33">
        <w:rPr>
          <w:sz w:val="28"/>
        </w:rPr>
        <w:t>спо</w:t>
      </w:r>
      <w:r w:rsidR="006D5FD4">
        <w:rPr>
          <w:sz w:val="28"/>
        </w:rPr>
        <w:t>ртивной инфраструктуры и спорта</w:t>
      </w:r>
      <w:r w:rsidRPr="00F737CD">
        <w:rPr>
          <w:sz w:val="28"/>
          <w:szCs w:val="28"/>
        </w:rPr>
        <w:t xml:space="preserve">, находящихся в муниципальной собственности Шенкурского муниципального округа Архангельской </w:t>
      </w:r>
      <w:r w:rsidRPr="00F737CD">
        <w:rPr>
          <w:color w:val="000000"/>
          <w:sz w:val="28"/>
          <w:szCs w:val="28"/>
        </w:rPr>
        <w:t xml:space="preserve">области, в том числе </w:t>
      </w:r>
      <w:r w:rsidR="002F4BF8">
        <w:rPr>
          <w:color w:val="000000"/>
          <w:sz w:val="28"/>
          <w:szCs w:val="28"/>
        </w:rPr>
        <w:t>объект</w:t>
      </w:r>
      <w:bookmarkStart w:id="0" w:name="_GoBack"/>
      <w:bookmarkEnd w:id="0"/>
      <w:r w:rsidR="002F4BF8">
        <w:rPr>
          <w:color w:val="000000"/>
          <w:sz w:val="28"/>
          <w:szCs w:val="28"/>
        </w:rPr>
        <w:t xml:space="preserve">ов </w:t>
      </w:r>
      <w:r w:rsidRPr="00F737CD">
        <w:rPr>
          <w:color w:val="000000"/>
          <w:sz w:val="28"/>
          <w:szCs w:val="28"/>
        </w:rPr>
        <w:t xml:space="preserve">образовательных </w:t>
      </w:r>
      <w:r w:rsidR="009244EE">
        <w:rPr>
          <w:color w:val="000000"/>
          <w:sz w:val="28"/>
          <w:szCs w:val="28"/>
        </w:rPr>
        <w:t>учреждений</w:t>
      </w:r>
      <w:r w:rsidRPr="00F737CD">
        <w:rPr>
          <w:color w:val="000000"/>
          <w:sz w:val="28"/>
          <w:szCs w:val="28"/>
        </w:rPr>
        <w:t xml:space="preserve"> во внеу</w:t>
      </w:r>
      <w:r w:rsidR="00904947">
        <w:rPr>
          <w:color w:val="000000"/>
          <w:sz w:val="28"/>
          <w:szCs w:val="28"/>
        </w:rPr>
        <w:t>рочное</w:t>
      </w:r>
      <w:r w:rsidRPr="00F737CD">
        <w:rPr>
          <w:color w:val="000000"/>
          <w:sz w:val="28"/>
          <w:szCs w:val="28"/>
        </w:rPr>
        <w:t xml:space="preserve"> время</w:t>
      </w:r>
      <w:r w:rsidR="006D5FD4">
        <w:rPr>
          <w:color w:val="000000"/>
          <w:sz w:val="28"/>
          <w:szCs w:val="28"/>
        </w:rPr>
        <w:t xml:space="preserve"> (далее – объекты спортивной инфраструктуры и спорта)</w:t>
      </w:r>
      <w:r>
        <w:rPr>
          <w:color w:val="000000"/>
          <w:sz w:val="28"/>
          <w:szCs w:val="28"/>
        </w:rPr>
        <w:t>.</w:t>
      </w:r>
    </w:p>
    <w:p w:rsidR="00151D33" w:rsidRPr="00151D33" w:rsidRDefault="00904947" w:rsidP="00151D33">
      <w:pPr>
        <w:pStyle w:val="a4"/>
        <w:numPr>
          <w:ilvl w:val="0"/>
          <w:numId w:val="4"/>
        </w:numPr>
        <w:spacing w:after="5" w:line="252" w:lineRule="auto"/>
        <w:ind w:left="0" w:right="-1" w:firstLine="709"/>
        <w:jc w:val="both"/>
        <w:rPr>
          <w:sz w:val="28"/>
        </w:rPr>
      </w:pPr>
      <w:proofErr w:type="gramStart"/>
      <w:r>
        <w:rPr>
          <w:sz w:val="28"/>
        </w:rPr>
        <w:t>Настоящий П</w:t>
      </w:r>
      <w:r w:rsidR="00FF285A">
        <w:rPr>
          <w:sz w:val="28"/>
        </w:rPr>
        <w:t>орядок основан</w:t>
      </w:r>
      <w:r w:rsidR="00151D33" w:rsidRPr="00151D33">
        <w:rPr>
          <w:sz w:val="28"/>
        </w:rPr>
        <w:t xml:space="preserve"> на действии норм Федерального закона от 29 декабря 2012 года № 273-ФЗ «Об образо</w:t>
      </w:r>
      <w:r w:rsidR="009244EE">
        <w:rPr>
          <w:sz w:val="28"/>
        </w:rPr>
        <w:t>вании в Российской Федерации», п</w:t>
      </w:r>
      <w:r w:rsidR="00151D33" w:rsidRPr="00151D33">
        <w:rPr>
          <w:sz w:val="28"/>
        </w:rPr>
        <w:t>равил противопожарного режима в Российской Федерации, утвержденных постановлением Правительства Российской Федерации от 16 сентября 2020 года №</w:t>
      </w:r>
      <w:r w:rsidR="009244EE">
        <w:rPr>
          <w:sz w:val="28"/>
        </w:rPr>
        <w:t xml:space="preserve"> 1479, с</w:t>
      </w:r>
      <w:r w:rsidR="00151D33" w:rsidRPr="00151D33">
        <w:rPr>
          <w:sz w:val="28"/>
        </w:rPr>
        <w:t xml:space="preserve">анитарных правил СП 2.4.3648-20 «Санитарно-эпидемиологические требования к организациям воспитания и обучения, отдыха и </w:t>
      </w:r>
      <w:r w:rsidR="00151D33">
        <w:rPr>
          <w:sz w:val="28"/>
        </w:rPr>
        <w:t>оздоровления детей и молодежи»,</w:t>
      </w:r>
      <w:r w:rsidR="00151D33" w:rsidRPr="00151D33">
        <w:rPr>
          <w:noProof/>
          <w:sz w:val="28"/>
        </w:rPr>
        <w:drawing>
          <wp:inline distT="0" distB="0" distL="0" distR="0" wp14:anchorId="72C50E20" wp14:editId="0CBBCB5A">
            <wp:extent cx="10795" cy="10795"/>
            <wp:effectExtent l="0" t="0" r="0" b="0"/>
            <wp:docPr id="445" name="Рисунок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3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" cy="1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1D33" w:rsidRPr="00151D33">
        <w:rPr>
          <w:noProof/>
          <w:sz w:val="28"/>
        </w:rPr>
        <w:drawing>
          <wp:inline distT="0" distB="0" distL="0" distR="0" wp14:anchorId="71BD28FF" wp14:editId="00DAB1CE">
            <wp:extent cx="10795" cy="10795"/>
            <wp:effectExtent l="0" t="0" r="0" b="0"/>
            <wp:docPr id="444" name="Рисунок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3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" cy="1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1D33" w:rsidRPr="00151D33">
        <w:rPr>
          <w:sz w:val="28"/>
        </w:rPr>
        <w:t>утвержденных постановлением Главного государственного санитарного врача</w:t>
      </w:r>
      <w:proofErr w:type="gramEnd"/>
      <w:r w:rsidR="00151D33" w:rsidRPr="00151D33">
        <w:rPr>
          <w:sz w:val="28"/>
        </w:rPr>
        <w:t xml:space="preserve"> Российской Федерации от 28 сентября 2020 года № 28, постановления Правительства Российской Федерации от 2 августа 2019 № 1006 «Об утверждении требований к антитеррористической защищенности </w:t>
      </w:r>
      <w:r w:rsidR="00151D33" w:rsidRPr="00151D33">
        <w:rPr>
          <w:noProof/>
          <w:sz w:val="28"/>
        </w:rPr>
        <w:drawing>
          <wp:inline distT="0" distB="0" distL="0" distR="0" wp14:anchorId="4F27DFDF" wp14:editId="47C45770">
            <wp:extent cx="10795" cy="10795"/>
            <wp:effectExtent l="0" t="0" r="0" b="0"/>
            <wp:docPr id="443" name="Рисунок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4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" cy="1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1D33" w:rsidRPr="00151D33">
        <w:rPr>
          <w:noProof/>
          <w:sz w:val="28"/>
        </w:rPr>
        <w:drawing>
          <wp:inline distT="0" distB="0" distL="0" distR="0" wp14:anchorId="0ED8F24D" wp14:editId="33D41D09">
            <wp:extent cx="10795" cy="31750"/>
            <wp:effectExtent l="0" t="0" r="8255" b="6350"/>
            <wp:docPr id="442" name="Рисунок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" cy="3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1D33" w:rsidRPr="00151D33">
        <w:rPr>
          <w:sz w:val="28"/>
        </w:rPr>
        <w:t xml:space="preserve">объектов (территорий) Министерства просвещения Российской Федерации и объектов (территорий), относящихся к сфере деятельности Министерства </w:t>
      </w:r>
      <w:r w:rsidR="00151D33" w:rsidRPr="00151D33">
        <w:rPr>
          <w:noProof/>
          <w:sz w:val="28"/>
        </w:rPr>
        <w:drawing>
          <wp:inline distT="0" distB="0" distL="0" distR="0" wp14:anchorId="357D4CAA" wp14:editId="22F2D85F">
            <wp:extent cx="10795" cy="10795"/>
            <wp:effectExtent l="0" t="0" r="0" b="0"/>
            <wp:docPr id="441" name="Рисунок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4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" cy="1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1D33" w:rsidRPr="00151D33">
        <w:rPr>
          <w:sz w:val="28"/>
        </w:rPr>
        <w:t>просвещения Российской Федерации, и формы паспорта безопасности этих объектов (территорий)».</w:t>
      </w:r>
    </w:p>
    <w:p w:rsidR="00151D33" w:rsidRPr="00151D33" w:rsidRDefault="00151D33" w:rsidP="00151D33">
      <w:pPr>
        <w:pStyle w:val="a4"/>
        <w:numPr>
          <w:ilvl w:val="0"/>
          <w:numId w:val="4"/>
        </w:numPr>
        <w:spacing w:after="30"/>
        <w:ind w:left="0" w:right="-1" w:firstLine="709"/>
        <w:jc w:val="both"/>
        <w:rPr>
          <w:sz w:val="28"/>
        </w:rPr>
      </w:pPr>
      <w:r w:rsidRPr="00151D33">
        <w:rPr>
          <w:sz w:val="28"/>
        </w:rPr>
        <w:t xml:space="preserve"> </w:t>
      </w:r>
      <w:r w:rsidR="00FF285A">
        <w:rPr>
          <w:sz w:val="28"/>
        </w:rPr>
        <w:t>Порядок использования</w:t>
      </w:r>
      <w:r w:rsidRPr="00151D33">
        <w:rPr>
          <w:sz w:val="28"/>
        </w:rPr>
        <w:t xml:space="preserve"> населением объектов спортивной инфраструктуры и спорта</w:t>
      </w:r>
      <w:r w:rsidR="00792824">
        <w:rPr>
          <w:sz w:val="28"/>
        </w:rPr>
        <w:t xml:space="preserve"> </w:t>
      </w:r>
      <w:r w:rsidRPr="00151D33">
        <w:rPr>
          <w:sz w:val="28"/>
        </w:rPr>
        <w:t>утверждается приказом директора с</w:t>
      </w:r>
      <w:r w:rsidR="00AE2718">
        <w:rPr>
          <w:sz w:val="28"/>
        </w:rPr>
        <w:t>оответствующего</w:t>
      </w:r>
      <w:r w:rsidRPr="00151D33">
        <w:rPr>
          <w:sz w:val="28"/>
        </w:rPr>
        <w:t xml:space="preserve"> учреждения.</w:t>
      </w:r>
    </w:p>
    <w:p w:rsidR="00985D34" w:rsidRPr="00985D34" w:rsidRDefault="00151D33" w:rsidP="00151D33">
      <w:pPr>
        <w:pStyle w:val="a4"/>
        <w:numPr>
          <w:ilvl w:val="0"/>
          <w:numId w:val="4"/>
        </w:numPr>
        <w:ind w:left="0" w:firstLine="709"/>
        <w:jc w:val="both"/>
        <w:rPr>
          <w:b/>
          <w:sz w:val="32"/>
          <w:szCs w:val="28"/>
        </w:rPr>
      </w:pPr>
      <w:r w:rsidRPr="00985D34">
        <w:rPr>
          <w:sz w:val="28"/>
        </w:rPr>
        <w:t xml:space="preserve">Объекты спортивной инфраструктуры и спорта предоставляются населению </w:t>
      </w:r>
      <w:proofErr w:type="gramStart"/>
      <w:r w:rsidRPr="00985D34">
        <w:rPr>
          <w:sz w:val="28"/>
        </w:rPr>
        <w:t>для использования при соблюдении требований к антитеррористической защищенности в соответствии с у</w:t>
      </w:r>
      <w:r w:rsidR="00985D34" w:rsidRPr="00985D34">
        <w:rPr>
          <w:sz w:val="28"/>
        </w:rPr>
        <w:t>становленной категорией</w:t>
      </w:r>
      <w:proofErr w:type="gramEnd"/>
      <w:r w:rsidR="00985D34" w:rsidRPr="00985D34">
        <w:rPr>
          <w:sz w:val="28"/>
        </w:rPr>
        <w:t xml:space="preserve"> объекта.</w:t>
      </w:r>
      <w:r w:rsidRPr="00985D34">
        <w:rPr>
          <w:sz w:val="28"/>
        </w:rPr>
        <w:t xml:space="preserve"> </w:t>
      </w:r>
    </w:p>
    <w:p w:rsidR="00151D33" w:rsidRPr="00985D34" w:rsidRDefault="00151D33" w:rsidP="00151D33">
      <w:pPr>
        <w:pStyle w:val="a4"/>
        <w:numPr>
          <w:ilvl w:val="0"/>
          <w:numId w:val="4"/>
        </w:numPr>
        <w:ind w:left="0" w:firstLine="709"/>
        <w:jc w:val="both"/>
        <w:rPr>
          <w:b/>
          <w:sz w:val="32"/>
          <w:szCs w:val="28"/>
        </w:rPr>
      </w:pPr>
      <w:r w:rsidRPr="00985D34">
        <w:rPr>
          <w:sz w:val="28"/>
        </w:rPr>
        <w:lastRenderedPageBreak/>
        <w:t xml:space="preserve">Решение об использовании населением объектов спортивной инфраструктуры и </w:t>
      </w:r>
      <w:r w:rsidR="006D5FD4">
        <w:rPr>
          <w:sz w:val="28"/>
        </w:rPr>
        <w:t>спорта</w:t>
      </w:r>
      <w:r w:rsidR="00985D34">
        <w:rPr>
          <w:sz w:val="28"/>
        </w:rPr>
        <w:t xml:space="preserve"> </w:t>
      </w:r>
      <w:r w:rsidRPr="00985D34">
        <w:rPr>
          <w:sz w:val="28"/>
        </w:rPr>
        <w:t xml:space="preserve">принимается при условии получения согласия собственника имущества </w:t>
      </w:r>
      <w:r w:rsidRPr="00151D33">
        <w:rPr>
          <w:noProof/>
          <w:sz w:val="28"/>
        </w:rPr>
        <w:drawing>
          <wp:inline distT="0" distB="0" distL="0" distR="0" wp14:anchorId="2AFCB708" wp14:editId="3C067696">
            <wp:extent cx="9525" cy="9525"/>
            <wp:effectExtent l="0" t="0" r="0" b="0"/>
            <wp:docPr id="456" name="Рисунок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7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5D34">
        <w:rPr>
          <w:sz w:val="28"/>
        </w:rPr>
        <w:t>или учредителя, закрепившего имущество за учреждением, если иное не предусмотрено решением учредителя, собственником имущес</w:t>
      </w:r>
      <w:r w:rsidR="00AE2718">
        <w:rPr>
          <w:sz w:val="28"/>
        </w:rPr>
        <w:t>тва.</w:t>
      </w:r>
    </w:p>
    <w:p w:rsidR="00151D33" w:rsidRPr="007820F7" w:rsidRDefault="00151D33" w:rsidP="007820F7">
      <w:pPr>
        <w:pStyle w:val="a4"/>
        <w:numPr>
          <w:ilvl w:val="0"/>
          <w:numId w:val="4"/>
        </w:numPr>
        <w:ind w:left="0" w:firstLine="709"/>
        <w:jc w:val="both"/>
        <w:rPr>
          <w:b/>
          <w:sz w:val="32"/>
          <w:szCs w:val="28"/>
        </w:rPr>
      </w:pPr>
      <w:r w:rsidRPr="00151D33">
        <w:rPr>
          <w:sz w:val="28"/>
        </w:rPr>
        <w:t>Использование объектов спо</w:t>
      </w:r>
      <w:r w:rsidR="00985D34">
        <w:rPr>
          <w:sz w:val="28"/>
        </w:rPr>
        <w:t xml:space="preserve">ртивной инфраструктуры и спорта, </w:t>
      </w:r>
      <w:r w:rsidRPr="00151D33">
        <w:rPr>
          <w:sz w:val="28"/>
        </w:rPr>
        <w:t xml:space="preserve">может осуществляться на безвозмездной, </w:t>
      </w:r>
      <w:r w:rsidRPr="00151D33">
        <w:rPr>
          <w:noProof/>
          <w:sz w:val="28"/>
        </w:rPr>
        <w:drawing>
          <wp:inline distT="0" distB="0" distL="0" distR="0" wp14:anchorId="7D7720F7" wp14:editId="5E38A727">
            <wp:extent cx="9525" cy="9525"/>
            <wp:effectExtent l="0" t="0" r="0" b="0"/>
            <wp:docPr id="453" name="Рисунок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9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D33">
        <w:rPr>
          <w:sz w:val="28"/>
        </w:rPr>
        <w:t>льготной, платной основе</w:t>
      </w:r>
      <w:r w:rsidRPr="00AE2718">
        <w:rPr>
          <w:sz w:val="28"/>
        </w:rPr>
        <w:t>:</w:t>
      </w:r>
      <w:r w:rsidRPr="00AE2718">
        <w:rPr>
          <w:noProof/>
        </w:rPr>
        <w:drawing>
          <wp:inline distT="0" distB="0" distL="0" distR="0" wp14:anchorId="44D1AD3A" wp14:editId="3AEF5107">
            <wp:extent cx="9525" cy="9525"/>
            <wp:effectExtent l="0" t="0" r="0" b="0"/>
            <wp:docPr id="451" name="Рисунок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D33" w:rsidRPr="00151D33" w:rsidRDefault="00904947" w:rsidP="00151D33">
      <w:pPr>
        <w:numPr>
          <w:ilvl w:val="0"/>
          <w:numId w:val="6"/>
        </w:numPr>
        <w:spacing w:after="5" w:line="252" w:lineRule="auto"/>
        <w:ind w:right="9" w:firstLine="709"/>
        <w:jc w:val="both"/>
        <w:rPr>
          <w:sz w:val="28"/>
        </w:rPr>
      </w:pPr>
      <w:r>
        <w:rPr>
          <w:sz w:val="28"/>
        </w:rPr>
        <w:t>Н</w:t>
      </w:r>
      <w:r w:rsidR="00151D33" w:rsidRPr="00151D33">
        <w:rPr>
          <w:sz w:val="28"/>
        </w:rPr>
        <w:t xml:space="preserve">а льготной основе использование объектов спортивной инфраструктуры и спорта осуществляется в соответствии </w:t>
      </w:r>
      <w:r w:rsidR="006D5FD4">
        <w:rPr>
          <w:sz w:val="28"/>
        </w:rPr>
        <w:t xml:space="preserve">с </w:t>
      </w:r>
      <w:r w:rsidR="00492D97">
        <w:rPr>
          <w:sz w:val="28"/>
        </w:rPr>
        <w:t>положениями о порядке льготного по</w:t>
      </w:r>
      <w:r w:rsidR="009244EE">
        <w:rPr>
          <w:sz w:val="28"/>
        </w:rPr>
        <w:t>сещения</w:t>
      </w:r>
      <w:r w:rsidR="00492D97">
        <w:rPr>
          <w:sz w:val="28"/>
        </w:rPr>
        <w:t xml:space="preserve"> соответствующего учреждения.</w:t>
      </w:r>
      <w:r w:rsidR="00151D33" w:rsidRPr="00151D33">
        <w:rPr>
          <w:sz w:val="28"/>
        </w:rPr>
        <w:t xml:space="preserve"> </w:t>
      </w:r>
    </w:p>
    <w:p w:rsidR="00151D33" w:rsidRPr="00151D33" w:rsidRDefault="00151D33" w:rsidP="00151D33">
      <w:pPr>
        <w:ind w:left="47" w:right="9" w:firstLine="709"/>
        <w:jc w:val="both"/>
        <w:rPr>
          <w:sz w:val="28"/>
        </w:rPr>
      </w:pPr>
      <w:r w:rsidRPr="00151D33">
        <w:rPr>
          <w:sz w:val="28"/>
        </w:rPr>
        <w:t xml:space="preserve">Информация о порядке и условиях посещения объектов спортивной инфраструктуры и спорта на льготных условиях размещается на стендах </w:t>
      </w:r>
      <w:r w:rsidRPr="00151D33">
        <w:rPr>
          <w:noProof/>
          <w:sz w:val="28"/>
        </w:rPr>
        <w:drawing>
          <wp:inline distT="0" distB="0" distL="0" distR="0" wp14:anchorId="3D54CB5C" wp14:editId="790A5080">
            <wp:extent cx="9525" cy="9525"/>
            <wp:effectExtent l="0" t="0" r="0" b="0"/>
            <wp:docPr id="449" name="Рисунок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6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1D33">
        <w:rPr>
          <w:sz w:val="28"/>
        </w:rPr>
        <w:t>и на официальном сайте учреждения.</w:t>
      </w:r>
    </w:p>
    <w:p w:rsidR="00151D33" w:rsidRPr="00151D33" w:rsidRDefault="00E8355D" w:rsidP="00151D33">
      <w:pPr>
        <w:ind w:right="9" w:firstLine="709"/>
        <w:jc w:val="both"/>
        <w:rPr>
          <w:sz w:val="28"/>
        </w:rPr>
      </w:pPr>
      <w:r>
        <w:rPr>
          <w:sz w:val="28"/>
        </w:rPr>
        <w:t>2</w:t>
      </w:r>
      <w:r w:rsidR="00904947">
        <w:rPr>
          <w:sz w:val="28"/>
        </w:rPr>
        <w:t>) Н</w:t>
      </w:r>
      <w:r w:rsidR="00151D33" w:rsidRPr="00151D33">
        <w:rPr>
          <w:sz w:val="28"/>
        </w:rPr>
        <w:t xml:space="preserve">а платной основе использование объектов спортивной инфраструктуры и спорта осуществляется в соответствии с </w:t>
      </w:r>
      <w:r w:rsidR="00492D97">
        <w:rPr>
          <w:sz w:val="28"/>
        </w:rPr>
        <w:t>перечнем платных услуг, действующим в учреждении.</w:t>
      </w:r>
    </w:p>
    <w:p w:rsidR="00151D33" w:rsidRPr="00151D33" w:rsidRDefault="00151D33" w:rsidP="00151D33">
      <w:pPr>
        <w:numPr>
          <w:ilvl w:val="0"/>
          <w:numId w:val="4"/>
        </w:numPr>
        <w:spacing w:after="5" w:line="252" w:lineRule="auto"/>
        <w:ind w:left="0" w:right="9" w:firstLine="709"/>
        <w:jc w:val="both"/>
        <w:rPr>
          <w:sz w:val="28"/>
        </w:rPr>
      </w:pPr>
      <w:r w:rsidRPr="00151D33">
        <w:rPr>
          <w:sz w:val="28"/>
        </w:rPr>
        <w:t>Граждане не допускаются к пользованию объектами спортивной инфраструктуры и спорта</w:t>
      </w:r>
      <w:r w:rsidR="007820F7">
        <w:rPr>
          <w:sz w:val="28"/>
        </w:rPr>
        <w:t xml:space="preserve"> </w:t>
      </w:r>
      <w:r w:rsidRPr="00151D33">
        <w:rPr>
          <w:sz w:val="28"/>
        </w:rPr>
        <w:t>при следующих обстоятельствах:</w:t>
      </w:r>
    </w:p>
    <w:p w:rsidR="00BE7283" w:rsidRDefault="00904947" w:rsidP="00BE7283">
      <w:pPr>
        <w:spacing w:after="5" w:line="252" w:lineRule="auto"/>
        <w:ind w:right="9" w:firstLine="709"/>
        <w:jc w:val="both"/>
        <w:rPr>
          <w:sz w:val="28"/>
        </w:rPr>
      </w:pPr>
      <w:r>
        <w:rPr>
          <w:sz w:val="28"/>
        </w:rPr>
        <w:t xml:space="preserve">- </w:t>
      </w:r>
      <w:r w:rsidR="00151D33" w:rsidRPr="007820F7">
        <w:rPr>
          <w:sz w:val="28"/>
        </w:rPr>
        <w:t xml:space="preserve">проведение строительных, монтажных, ремонтных работ; </w:t>
      </w:r>
      <w:r w:rsidR="00151D33" w:rsidRPr="007820F7">
        <w:rPr>
          <w:noProof/>
          <w:sz w:val="28"/>
        </w:rPr>
        <w:drawing>
          <wp:inline distT="0" distB="0" distL="0" distR="0" wp14:anchorId="51E425B0" wp14:editId="3886C048">
            <wp:extent cx="38100" cy="57150"/>
            <wp:effectExtent l="0" t="0" r="0" b="0"/>
            <wp:docPr id="460" name="Рисунок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283" w:rsidRPr="003E62B3" w:rsidRDefault="00904947" w:rsidP="00BE7283">
      <w:pPr>
        <w:spacing w:after="5" w:line="252" w:lineRule="auto"/>
        <w:ind w:right="9" w:firstLine="709"/>
        <w:jc w:val="both"/>
        <w:rPr>
          <w:sz w:val="28"/>
        </w:rPr>
      </w:pPr>
      <w:r>
        <w:rPr>
          <w:sz w:val="28"/>
        </w:rPr>
        <w:t xml:space="preserve">- </w:t>
      </w:r>
      <w:r w:rsidR="00151D33" w:rsidRPr="007820F7">
        <w:rPr>
          <w:sz w:val="28"/>
        </w:rPr>
        <w:t xml:space="preserve">проведение санитарно-гигиенических мероприятий; </w:t>
      </w:r>
    </w:p>
    <w:p w:rsidR="00BE7283" w:rsidRPr="003E62B3" w:rsidRDefault="00904947" w:rsidP="00BE7283">
      <w:pPr>
        <w:spacing w:after="5" w:line="252" w:lineRule="auto"/>
        <w:ind w:right="9" w:firstLine="709"/>
        <w:jc w:val="both"/>
        <w:rPr>
          <w:noProof/>
          <w:sz w:val="28"/>
        </w:rPr>
      </w:pPr>
      <w:r>
        <w:rPr>
          <w:sz w:val="28"/>
        </w:rPr>
        <w:t xml:space="preserve">- </w:t>
      </w:r>
      <w:r w:rsidR="00151D33" w:rsidRPr="007820F7">
        <w:rPr>
          <w:sz w:val="28"/>
        </w:rPr>
        <w:t xml:space="preserve">проведение контроля технического состояния объектов, инвентаря </w:t>
      </w:r>
      <w:r w:rsidR="00151D33" w:rsidRPr="007820F7">
        <w:rPr>
          <w:noProof/>
          <w:sz w:val="28"/>
        </w:rPr>
        <w:drawing>
          <wp:inline distT="0" distB="0" distL="0" distR="0" wp14:anchorId="248B60DA" wp14:editId="120F44BE">
            <wp:extent cx="9525" cy="9525"/>
            <wp:effectExtent l="0" t="0" r="0" b="0"/>
            <wp:docPr id="459" name="Рисунок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7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1D33" w:rsidRPr="007820F7">
        <w:rPr>
          <w:sz w:val="28"/>
        </w:rPr>
        <w:t xml:space="preserve">и оборудования на соответствие требованиям безопасности; </w:t>
      </w:r>
    </w:p>
    <w:p w:rsidR="00BE7283" w:rsidRPr="003E62B3" w:rsidRDefault="00904947" w:rsidP="00BE7283">
      <w:pPr>
        <w:spacing w:after="5" w:line="252" w:lineRule="auto"/>
        <w:ind w:right="9" w:firstLine="709"/>
        <w:jc w:val="both"/>
        <w:rPr>
          <w:sz w:val="28"/>
        </w:rPr>
      </w:pPr>
      <w:r>
        <w:rPr>
          <w:noProof/>
          <w:sz w:val="28"/>
        </w:rPr>
        <w:t xml:space="preserve">- </w:t>
      </w:r>
      <w:r w:rsidR="00151D33" w:rsidRPr="007820F7">
        <w:rPr>
          <w:sz w:val="28"/>
        </w:rPr>
        <w:t xml:space="preserve">неблагоприятные погодные условия; </w:t>
      </w:r>
    </w:p>
    <w:p w:rsidR="00BE7283" w:rsidRPr="00BE7283" w:rsidRDefault="00904947" w:rsidP="00BE7283">
      <w:pPr>
        <w:spacing w:after="5" w:line="252" w:lineRule="auto"/>
        <w:ind w:right="9" w:firstLine="709"/>
        <w:jc w:val="both"/>
        <w:rPr>
          <w:sz w:val="28"/>
        </w:rPr>
      </w:pPr>
      <w:r>
        <w:rPr>
          <w:sz w:val="28"/>
        </w:rPr>
        <w:t xml:space="preserve">- </w:t>
      </w:r>
      <w:r w:rsidR="00151D33" w:rsidRPr="007820F7">
        <w:rPr>
          <w:sz w:val="28"/>
        </w:rPr>
        <w:t>обнаружение повреждений сооружений, оборудования, инвентаря до их устранения; недостаточная освещенность объекта и (или) нару</w:t>
      </w:r>
      <w:r w:rsidR="00BE7283">
        <w:rPr>
          <w:sz w:val="28"/>
        </w:rPr>
        <w:t>шение воздушно-теплового режима</w:t>
      </w:r>
      <w:r w:rsidR="00BE7283" w:rsidRPr="00BE7283">
        <w:rPr>
          <w:sz w:val="28"/>
        </w:rPr>
        <w:t>;</w:t>
      </w:r>
      <w:r w:rsidR="00151D33" w:rsidRPr="00151D33">
        <w:rPr>
          <w:sz w:val="28"/>
        </w:rPr>
        <w:t xml:space="preserve"> </w:t>
      </w:r>
    </w:p>
    <w:p w:rsidR="00151D33" w:rsidRPr="003E62B3" w:rsidRDefault="00904947" w:rsidP="00BE7283">
      <w:pPr>
        <w:spacing w:after="5" w:line="252" w:lineRule="auto"/>
        <w:ind w:right="9" w:firstLine="709"/>
        <w:jc w:val="both"/>
        <w:rPr>
          <w:sz w:val="28"/>
        </w:rPr>
      </w:pPr>
      <w:r>
        <w:rPr>
          <w:sz w:val="28"/>
        </w:rPr>
        <w:t xml:space="preserve">- </w:t>
      </w:r>
      <w:r w:rsidR="009244EE">
        <w:rPr>
          <w:sz w:val="28"/>
        </w:rPr>
        <w:t>нахождение</w:t>
      </w:r>
      <w:r w:rsidR="00151D33" w:rsidRPr="00151D33">
        <w:rPr>
          <w:sz w:val="28"/>
        </w:rPr>
        <w:t xml:space="preserve"> в состоянии наркотического, токсикологическог</w:t>
      </w:r>
      <w:r w:rsidR="00BE7283">
        <w:rPr>
          <w:sz w:val="28"/>
        </w:rPr>
        <w:t>о, алкогольного опьянения</w:t>
      </w:r>
      <w:r w:rsidR="00BE7283" w:rsidRPr="00BE7283">
        <w:rPr>
          <w:sz w:val="28"/>
        </w:rPr>
        <w:t>.</w:t>
      </w:r>
    </w:p>
    <w:p w:rsidR="00BE7283" w:rsidRPr="003E62B3" w:rsidRDefault="00BE7283" w:rsidP="00BE7283">
      <w:pPr>
        <w:spacing w:after="5" w:line="252" w:lineRule="auto"/>
        <w:ind w:right="9" w:firstLine="709"/>
        <w:jc w:val="both"/>
        <w:rPr>
          <w:sz w:val="28"/>
        </w:rPr>
      </w:pPr>
    </w:p>
    <w:p w:rsidR="00151D33" w:rsidRDefault="00BE7283" w:rsidP="00BE7283">
      <w:pPr>
        <w:pStyle w:val="a4"/>
        <w:spacing w:after="5" w:line="252" w:lineRule="auto"/>
        <w:ind w:left="0" w:right="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151D33" w:rsidRPr="00EA718C">
        <w:rPr>
          <w:b/>
          <w:sz w:val="28"/>
          <w:szCs w:val="28"/>
          <w:lang w:val="en-US"/>
        </w:rPr>
        <w:t>II</w:t>
      </w:r>
      <w:r w:rsidR="00151D33" w:rsidRPr="00EA718C">
        <w:rPr>
          <w:b/>
          <w:sz w:val="28"/>
          <w:szCs w:val="28"/>
        </w:rPr>
        <w:t xml:space="preserve">. Виды объектов спортивной инфраструктуры и спорта </w:t>
      </w:r>
      <w:r w:rsidR="00151D33" w:rsidRPr="00EA718C">
        <w:rPr>
          <w:b/>
          <w:noProof/>
          <w:sz w:val="28"/>
          <w:szCs w:val="28"/>
        </w:rPr>
        <w:drawing>
          <wp:inline distT="0" distB="0" distL="0" distR="0" wp14:anchorId="7E55EDF6" wp14:editId="4196EF27">
            <wp:extent cx="581025" cy="114300"/>
            <wp:effectExtent l="0" t="0" r="9525" b="0"/>
            <wp:docPr id="465" name="Рисунок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3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355D">
        <w:rPr>
          <w:b/>
          <w:sz w:val="28"/>
          <w:szCs w:val="28"/>
        </w:rPr>
        <w:t>находящихся в муниципальной собственности</w:t>
      </w:r>
      <w:r w:rsidRPr="00BE7283">
        <w:rPr>
          <w:b/>
          <w:sz w:val="28"/>
          <w:szCs w:val="28"/>
        </w:rPr>
        <w:t xml:space="preserve"> </w:t>
      </w:r>
      <w:r w:rsidRPr="009C0737">
        <w:rPr>
          <w:b/>
          <w:sz w:val="28"/>
          <w:szCs w:val="28"/>
        </w:rPr>
        <w:t xml:space="preserve">Шенкурского муниципального округа Архангельской </w:t>
      </w:r>
      <w:r w:rsidRPr="009C0737">
        <w:rPr>
          <w:b/>
          <w:color w:val="000000"/>
          <w:sz w:val="28"/>
          <w:szCs w:val="28"/>
        </w:rPr>
        <w:t xml:space="preserve">области, в том числе </w:t>
      </w:r>
      <w:r w:rsidR="002F4BF8">
        <w:rPr>
          <w:b/>
          <w:color w:val="000000"/>
          <w:sz w:val="28"/>
          <w:szCs w:val="28"/>
        </w:rPr>
        <w:t xml:space="preserve">объектов </w:t>
      </w:r>
      <w:r w:rsidRPr="009C0737">
        <w:rPr>
          <w:b/>
          <w:color w:val="000000"/>
          <w:sz w:val="28"/>
          <w:szCs w:val="28"/>
        </w:rPr>
        <w:t>образовательных организаций во внеу</w:t>
      </w:r>
      <w:r w:rsidR="00904947">
        <w:rPr>
          <w:b/>
          <w:color w:val="000000"/>
          <w:sz w:val="28"/>
          <w:szCs w:val="28"/>
        </w:rPr>
        <w:t>рочное</w:t>
      </w:r>
      <w:r w:rsidRPr="009C0737">
        <w:rPr>
          <w:b/>
          <w:color w:val="000000"/>
          <w:sz w:val="28"/>
          <w:szCs w:val="28"/>
        </w:rPr>
        <w:t xml:space="preserve"> время</w:t>
      </w:r>
    </w:p>
    <w:p w:rsidR="00EA718C" w:rsidRPr="00EA718C" w:rsidRDefault="00EA718C" w:rsidP="00151D33">
      <w:pPr>
        <w:pStyle w:val="a4"/>
        <w:spacing w:after="5" w:line="252" w:lineRule="auto"/>
        <w:ind w:left="0" w:right="9"/>
        <w:jc w:val="center"/>
        <w:rPr>
          <w:b/>
          <w:sz w:val="28"/>
          <w:szCs w:val="28"/>
        </w:rPr>
      </w:pPr>
    </w:p>
    <w:p w:rsidR="00151D33" w:rsidRPr="00DD3A31" w:rsidRDefault="00151D33" w:rsidP="00151D33">
      <w:pPr>
        <w:pStyle w:val="a4"/>
        <w:numPr>
          <w:ilvl w:val="0"/>
          <w:numId w:val="8"/>
        </w:numPr>
        <w:spacing w:after="5" w:line="252" w:lineRule="auto"/>
        <w:ind w:left="0" w:right="9" w:firstLine="709"/>
        <w:jc w:val="both"/>
        <w:rPr>
          <w:sz w:val="28"/>
        </w:rPr>
      </w:pPr>
      <w:r w:rsidRPr="00DD3A31">
        <w:rPr>
          <w:sz w:val="28"/>
        </w:rPr>
        <w:t>Спортив</w:t>
      </w:r>
      <w:r w:rsidR="00BE7283">
        <w:rPr>
          <w:sz w:val="28"/>
        </w:rPr>
        <w:t>ные залы, расположенные в зданиях учреждений</w:t>
      </w:r>
      <w:r w:rsidRPr="00DD3A31">
        <w:rPr>
          <w:sz w:val="28"/>
        </w:rPr>
        <w:t>,</w:t>
      </w:r>
      <w:r w:rsidR="0024643B">
        <w:rPr>
          <w:sz w:val="28"/>
        </w:rPr>
        <w:t xml:space="preserve"> </w:t>
      </w:r>
      <w:r w:rsidRPr="00DD3A31">
        <w:rPr>
          <w:sz w:val="28"/>
        </w:rPr>
        <w:t xml:space="preserve">являются объектами внутренней спортивной инфраструктуры, входят в состав материально-технических условий реализации образовательных программ, а также являются местом отдыха и оздоровления детей, проведения массовых мероприятий (далее </w:t>
      </w:r>
      <w:r w:rsidRPr="00DD3A31">
        <w:rPr>
          <w:noProof/>
          <w:sz w:val="28"/>
        </w:rPr>
        <w:t xml:space="preserve">– </w:t>
      </w:r>
      <w:r w:rsidRPr="00DD3A31">
        <w:rPr>
          <w:sz w:val="28"/>
        </w:rPr>
        <w:t>внутренние объекты спортивной инфраструктуры).</w:t>
      </w:r>
    </w:p>
    <w:p w:rsidR="00151D33" w:rsidRPr="00DD3A31" w:rsidRDefault="00151D33" w:rsidP="00151D33">
      <w:pPr>
        <w:pStyle w:val="a4"/>
        <w:numPr>
          <w:ilvl w:val="1"/>
          <w:numId w:val="9"/>
        </w:numPr>
        <w:spacing w:after="58" w:line="252" w:lineRule="auto"/>
        <w:ind w:left="0" w:right="9" w:firstLine="709"/>
        <w:jc w:val="both"/>
        <w:rPr>
          <w:sz w:val="28"/>
        </w:rPr>
      </w:pPr>
      <w:r w:rsidRPr="00DD3A31">
        <w:rPr>
          <w:sz w:val="28"/>
        </w:rPr>
        <w:t xml:space="preserve">Внутренние объекты спортивной инфраструктуры могут быть предоставлены только организованным группам населения, </w:t>
      </w:r>
      <w:r w:rsidR="00727D44">
        <w:rPr>
          <w:sz w:val="28"/>
        </w:rPr>
        <w:t xml:space="preserve">                             </w:t>
      </w:r>
      <w:r w:rsidRPr="00DD3A31">
        <w:rPr>
          <w:sz w:val="28"/>
        </w:rPr>
        <w:lastRenderedPageBreak/>
        <w:t xml:space="preserve">с предоставлением списка занимающихся лиц для организации </w:t>
      </w:r>
      <w:r w:rsidR="00DD3A31" w:rsidRPr="00DD3A31">
        <w:rPr>
          <w:sz w:val="28"/>
        </w:rPr>
        <w:t>контрольно-пропускного</w:t>
      </w:r>
      <w:r w:rsidR="00993E4B">
        <w:rPr>
          <w:sz w:val="28"/>
        </w:rPr>
        <w:t xml:space="preserve"> режима в здании</w:t>
      </w:r>
      <w:r w:rsidRPr="00DD3A31">
        <w:rPr>
          <w:sz w:val="28"/>
        </w:rPr>
        <w:t xml:space="preserve"> учреждения.</w:t>
      </w:r>
    </w:p>
    <w:p w:rsidR="00993E4B" w:rsidRDefault="00151D33" w:rsidP="00151D33">
      <w:pPr>
        <w:pStyle w:val="a4"/>
        <w:numPr>
          <w:ilvl w:val="1"/>
          <w:numId w:val="9"/>
        </w:numPr>
        <w:spacing w:after="58" w:line="252" w:lineRule="auto"/>
        <w:ind w:left="0" w:right="9" w:firstLine="709"/>
        <w:jc w:val="both"/>
        <w:rPr>
          <w:sz w:val="28"/>
        </w:rPr>
      </w:pPr>
      <w:r w:rsidRPr="00993E4B">
        <w:rPr>
          <w:sz w:val="28"/>
        </w:rPr>
        <w:t>Внутренние об</w:t>
      </w:r>
      <w:r w:rsidR="00DD3A31" w:rsidRPr="00993E4B">
        <w:rPr>
          <w:sz w:val="28"/>
        </w:rPr>
        <w:t>ъекты спортивной инфраструктуры</w:t>
      </w:r>
      <w:r w:rsidRPr="00DD3A31">
        <w:rPr>
          <w:noProof/>
          <w:sz w:val="28"/>
        </w:rPr>
        <w:drawing>
          <wp:inline distT="0" distB="0" distL="0" distR="0" wp14:anchorId="1B137498" wp14:editId="546CA104">
            <wp:extent cx="9525" cy="9525"/>
            <wp:effectExtent l="0" t="0" r="0" b="0"/>
            <wp:docPr id="473" name="Рисунок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6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3E4B">
        <w:rPr>
          <w:sz w:val="28"/>
        </w:rPr>
        <w:t>предоставляются при обеспечении охр</w:t>
      </w:r>
      <w:r w:rsidR="00DD3A31" w:rsidRPr="00993E4B">
        <w:rPr>
          <w:sz w:val="28"/>
        </w:rPr>
        <w:t>аны учреждения</w:t>
      </w:r>
      <w:r w:rsidR="00993E4B">
        <w:rPr>
          <w:sz w:val="28"/>
        </w:rPr>
        <w:t>.</w:t>
      </w:r>
    </w:p>
    <w:p w:rsidR="00151D33" w:rsidRPr="00993E4B" w:rsidRDefault="00151D33" w:rsidP="00151D33">
      <w:pPr>
        <w:pStyle w:val="a4"/>
        <w:numPr>
          <w:ilvl w:val="1"/>
          <w:numId w:val="9"/>
        </w:numPr>
        <w:spacing w:after="58" w:line="252" w:lineRule="auto"/>
        <w:ind w:left="0" w:right="9" w:firstLine="709"/>
        <w:jc w:val="both"/>
        <w:rPr>
          <w:sz w:val="28"/>
        </w:rPr>
      </w:pPr>
      <w:r w:rsidRPr="00993E4B">
        <w:rPr>
          <w:sz w:val="28"/>
        </w:rPr>
        <w:t>Внутренние объекты спортивной инфраструктуры предоставляются гражданам, индивидуальным предпринимателям, юридическим лицам в дни и время, свободные от проведения физкультурных и спортивных мероприятий, в соответствии с графиком, утверждаемым руководителем учреждения.</w:t>
      </w:r>
    </w:p>
    <w:p w:rsidR="00151D33" w:rsidRPr="00DD3A31" w:rsidRDefault="00151D33" w:rsidP="00151D33">
      <w:pPr>
        <w:pStyle w:val="a4"/>
        <w:numPr>
          <w:ilvl w:val="1"/>
          <w:numId w:val="9"/>
        </w:numPr>
        <w:spacing w:after="58" w:line="252" w:lineRule="auto"/>
        <w:ind w:left="0" w:right="9" w:firstLine="709"/>
        <w:jc w:val="both"/>
        <w:rPr>
          <w:sz w:val="28"/>
        </w:rPr>
      </w:pPr>
      <w:r w:rsidRPr="00DD3A31">
        <w:rPr>
          <w:sz w:val="28"/>
        </w:rPr>
        <w:t>Внутренние объекты спортивной инфраструктуры предоставляются гражданам, индивидуальным предпринимателям, юридическим лицам в установленном порядке на основании договора (соглашения) на безвозмездной, льготной или платной основе, который заключается с согласия собственника (учредителя) в соответствии с требованиями</w:t>
      </w:r>
      <w:r w:rsidR="00FE004B">
        <w:rPr>
          <w:sz w:val="28"/>
        </w:rPr>
        <w:t>.</w:t>
      </w:r>
    </w:p>
    <w:p w:rsidR="00DD3A31" w:rsidRDefault="00E66EAF" w:rsidP="00DD3A31">
      <w:pPr>
        <w:pStyle w:val="a4"/>
        <w:numPr>
          <w:ilvl w:val="1"/>
          <w:numId w:val="9"/>
        </w:numPr>
        <w:spacing w:after="58" w:line="252" w:lineRule="auto"/>
        <w:ind w:left="0" w:right="9" w:firstLine="709"/>
        <w:jc w:val="both"/>
        <w:rPr>
          <w:sz w:val="28"/>
        </w:rPr>
      </w:pPr>
      <w:r w:rsidRPr="00DD3A31">
        <w:rPr>
          <w:sz w:val="28"/>
        </w:rPr>
        <w:t xml:space="preserve">Время использования внутренних объектов спортивной инфраструктуры определяется режимом работы и расписанием занятий в </w:t>
      </w:r>
      <w:r w:rsidR="00993E4B">
        <w:rPr>
          <w:sz w:val="28"/>
        </w:rPr>
        <w:t>соответствующем</w:t>
      </w:r>
      <w:r w:rsidRPr="00DD3A31">
        <w:rPr>
          <w:sz w:val="28"/>
        </w:rPr>
        <w:t xml:space="preserve"> учреждении.</w:t>
      </w:r>
    </w:p>
    <w:p w:rsidR="00CE63CE" w:rsidRPr="00CE63CE" w:rsidRDefault="00CE63CE" w:rsidP="00CE63CE">
      <w:pPr>
        <w:pStyle w:val="a4"/>
        <w:numPr>
          <w:ilvl w:val="0"/>
          <w:numId w:val="8"/>
        </w:numPr>
        <w:spacing w:after="58" w:line="252" w:lineRule="auto"/>
        <w:ind w:left="0" w:right="9" w:firstLine="709"/>
        <w:jc w:val="both"/>
        <w:rPr>
          <w:sz w:val="40"/>
        </w:rPr>
      </w:pPr>
      <w:r w:rsidRPr="00CE63CE">
        <w:rPr>
          <w:sz w:val="28"/>
        </w:rPr>
        <w:t>Спортивные площадки, стадионы, расположенные в границах земельных участков, закрепленных за учреждениями, являются внешними объектам спортивной инфраструктуры.</w:t>
      </w:r>
    </w:p>
    <w:p w:rsidR="00CE63CE" w:rsidRPr="00CE63CE" w:rsidRDefault="00CE63CE" w:rsidP="00CE63CE">
      <w:pPr>
        <w:pStyle w:val="a4"/>
        <w:numPr>
          <w:ilvl w:val="1"/>
          <w:numId w:val="2"/>
        </w:numPr>
        <w:spacing w:after="58" w:line="252" w:lineRule="auto"/>
        <w:ind w:left="0" w:right="9" w:firstLine="709"/>
        <w:jc w:val="both"/>
        <w:rPr>
          <w:sz w:val="40"/>
        </w:rPr>
      </w:pPr>
      <w:r w:rsidRPr="00CE63CE">
        <w:rPr>
          <w:sz w:val="28"/>
        </w:rPr>
        <w:t>Внешние объекты спортивной инфраструктуры предоставляются на безвозмездной основе:</w:t>
      </w:r>
    </w:p>
    <w:p w:rsidR="00CE63CE" w:rsidRDefault="00993E4B" w:rsidP="00CE63CE">
      <w:pPr>
        <w:pStyle w:val="a4"/>
        <w:spacing w:after="58" w:line="252" w:lineRule="auto"/>
        <w:ind w:left="0" w:right="9" w:firstLine="709"/>
        <w:jc w:val="both"/>
        <w:rPr>
          <w:sz w:val="28"/>
        </w:rPr>
      </w:pPr>
      <w:proofErr w:type="gramStart"/>
      <w:r>
        <w:rPr>
          <w:sz w:val="28"/>
        </w:rPr>
        <w:t>в свободное</w:t>
      </w:r>
      <w:r w:rsidR="00CE63CE" w:rsidRPr="00CE63CE">
        <w:rPr>
          <w:sz w:val="28"/>
        </w:rPr>
        <w:t xml:space="preserve"> от проведения учреждением физкуль</w:t>
      </w:r>
      <w:r>
        <w:rPr>
          <w:sz w:val="28"/>
        </w:rPr>
        <w:t>турных и спортивных мероприятий</w:t>
      </w:r>
      <w:r w:rsidR="00CE63CE" w:rsidRPr="00CE63CE">
        <w:rPr>
          <w:sz w:val="28"/>
        </w:rPr>
        <w:t xml:space="preserve"> </w:t>
      </w:r>
      <w:r w:rsidR="00CE63CE" w:rsidRPr="00CE63CE">
        <w:rPr>
          <w:noProof/>
          <w:sz w:val="28"/>
        </w:rPr>
        <w:drawing>
          <wp:inline distT="0" distB="0" distL="0" distR="0" wp14:anchorId="69D48424" wp14:editId="18DE40C8">
            <wp:extent cx="9525" cy="952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5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63CE" w:rsidRPr="00CE63CE">
        <w:rPr>
          <w:sz w:val="28"/>
        </w:rPr>
        <w:t xml:space="preserve">по предварительным заявкам, оформленным и направленным в адрес учреждения не позднее, чем за десять рабочих дней до дня </w:t>
      </w:r>
      <w:r w:rsidR="00CE63CE" w:rsidRPr="00CE63CE">
        <w:rPr>
          <w:noProof/>
          <w:sz w:val="28"/>
        </w:rPr>
        <w:drawing>
          <wp:inline distT="0" distB="0" distL="0" distR="0" wp14:anchorId="2167FB1F" wp14:editId="2D198C29">
            <wp:extent cx="9525" cy="95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6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63CE" w:rsidRPr="00CE63CE">
        <w:rPr>
          <w:sz w:val="28"/>
        </w:rPr>
        <w:t>проведения мероприятия</w:t>
      </w:r>
      <w:r w:rsidR="00CE63CE">
        <w:rPr>
          <w:sz w:val="28"/>
        </w:rPr>
        <w:t>.</w:t>
      </w:r>
      <w:proofErr w:type="gramEnd"/>
    </w:p>
    <w:p w:rsidR="00BE7283" w:rsidRPr="00993E4B" w:rsidRDefault="00BE7283" w:rsidP="00CE63CE">
      <w:pPr>
        <w:spacing w:after="169" w:line="249" w:lineRule="auto"/>
        <w:ind w:left="413" w:right="-3" w:firstLine="768"/>
        <w:jc w:val="center"/>
        <w:rPr>
          <w:b/>
          <w:sz w:val="28"/>
          <w:szCs w:val="28"/>
        </w:rPr>
      </w:pPr>
    </w:p>
    <w:p w:rsidR="00CE63CE" w:rsidRPr="00EA718C" w:rsidRDefault="00CE63CE" w:rsidP="00BE7283">
      <w:pPr>
        <w:spacing w:after="169" w:line="249" w:lineRule="auto"/>
        <w:ind w:left="413" w:right="-3"/>
        <w:jc w:val="center"/>
        <w:rPr>
          <w:b/>
          <w:sz w:val="28"/>
          <w:szCs w:val="28"/>
        </w:rPr>
      </w:pPr>
      <w:r w:rsidRPr="00EA718C">
        <w:rPr>
          <w:b/>
          <w:sz w:val="28"/>
          <w:szCs w:val="28"/>
          <w:lang w:val="en-US"/>
        </w:rPr>
        <w:t>III</w:t>
      </w:r>
      <w:r w:rsidRPr="00EA718C">
        <w:rPr>
          <w:b/>
          <w:sz w:val="28"/>
          <w:szCs w:val="28"/>
        </w:rPr>
        <w:t xml:space="preserve">. Права, обязанности, запреты и ответственность граждан, </w:t>
      </w:r>
      <w:r w:rsidRPr="00EA718C">
        <w:rPr>
          <w:b/>
          <w:noProof/>
          <w:sz w:val="28"/>
          <w:szCs w:val="28"/>
        </w:rPr>
        <w:drawing>
          <wp:inline distT="0" distB="0" distL="0" distR="0" wp14:anchorId="4E8C772E" wp14:editId="7DC509BB">
            <wp:extent cx="9525" cy="3810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5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718C">
        <w:rPr>
          <w:b/>
          <w:sz w:val="28"/>
          <w:szCs w:val="28"/>
        </w:rPr>
        <w:t xml:space="preserve">организаций, использующих объекты спортивной инфраструктуры и спорта </w:t>
      </w:r>
      <w:r w:rsidR="00BE7283" w:rsidRPr="009C0737">
        <w:rPr>
          <w:b/>
          <w:sz w:val="28"/>
          <w:szCs w:val="28"/>
        </w:rPr>
        <w:t xml:space="preserve">Шенкурского муниципального округа Архангельской </w:t>
      </w:r>
      <w:r w:rsidR="00BE7283" w:rsidRPr="009C0737">
        <w:rPr>
          <w:b/>
          <w:color w:val="000000"/>
          <w:sz w:val="28"/>
          <w:szCs w:val="28"/>
        </w:rPr>
        <w:t>области, в том числе</w:t>
      </w:r>
      <w:r w:rsidR="002F4BF8">
        <w:rPr>
          <w:b/>
          <w:color w:val="000000"/>
          <w:sz w:val="28"/>
          <w:szCs w:val="28"/>
        </w:rPr>
        <w:t xml:space="preserve"> объектов</w:t>
      </w:r>
      <w:r w:rsidR="00BE7283" w:rsidRPr="009C0737">
        <w:rPr>
          <w:b/>
          <w:color w:val="000000"/>
          <w:sz w:val="28"/>
          <w:szCs w:val="28"/>
        </w:rPr>
        <w:t xml:space="preserve"> образовательных организаций во внеу</w:t>
      </w:r>
      <w:r w:rsidR="00904947">
        <w:rPr>
          <w:b/>
          <w:color w:val="000000"/>
          <w:sz w:val="28"/>
          <w:szCs w:val="28"/>
        </w:rPr>
        <w:t>рочное</w:t>
      </w:r>
      <w:r w:rsidR="00BE7283" w:rsidRPr="009C0737">
        <w:rPr>
          <w:b/>
          <w:color w:val="000000"/>
          <w:sz w:val="28"/>
          <w:szCs w:val="28"/>
        </w:rPr>
        <w:t xml:space="preserve"> время</w:t>
      </w:r>
    </w:p>
    <w:p w:rsidR="00EA718C" w:rsidRPr="00EA718C" w:rsidRDefault="00EA718C" w:rsidP="00EA718C">
      <w:pPr>
        <w:pStyle w:val="a4"/>
        <w:numPr>
          <w:ilvl w:val="1"/>
          <w:numId w:val="8"/>
        </w:numPr>
        <w:spacing w:after="33"/>
        <w:ind w:left="0" w:right="9" w:firstLine="709"/>
        <w:jc w:val="both"/>
        <w:rPr>
          <w:sz w:val="28"/>
        </w:rPr>
      </w:pPr>
      <w:r w:rsidRPr="00EA718C">
        <w:rPr>
          <w:sz w:val="28"/>
        </w:rPr>
        <w:t>При использовании объектов спортивной инфраструктуры и спорта граждане вправе:</w:t>
      </w:r>
    </w:p>
    <w:p w:rsidR="009244EE" w:rsidRDefault="00EA718C" w:rsidP="009244EE">
      <w:pPr>
        <w:spacing w:after="33"/>
        <w:ind w:right="9" w:firstLine="709"/>
        <w:jc w:val="both"/>
        <w:rPr>
          <w:sz w:val="28"/>
        </w:rPr>
      </w:pPr>
      <w:r w:rsidRPr="00EA718C">
        <w:rPr>
          <w:sz w:val="28"/>
        </w:rPr>
        <w:t xml:space="preserve">иметь при себе спортивный инвентарь в целях занятий спортом и физической культурой в соответствии с назначением объектов, если использование таких предметов не нарушает прав и интересов иных лиц, </w:t>
      </w:r>
      <w:r w:rsidRPr="00EA718C">
        <w:rPr>
          <w:noProof/>
          <w:sz w:val="28"/>
        </w:rPr>
        <w:drawing>
          <wp:inline distT="0" distB="0" distL="0" distR="0" wp14:anchorId="660DA64C" wp14:editId="34B19018">
            <wp:extent cx="9525" cy="9525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5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718C">
        <w:rPr>
          <w:sz w:val="28"/>
        </w:rPr>
        <w:t xml:space="preserve">находящихся на объекте; </w:t>
      </w:r>
      <w:r w:rsidRPr="00EA718C">
        <w:rPr>
          <w:noProof/>
          <w:sz w:val="28"/>
        </w:rPr>
        <w:drawing>
          <wp:inline distT="0" distB="0" distL="0" distR="0" wp14:anchorId="1AF1C46F" wp14:editId="48099663">
            <wp:extent cx="9525" cy="952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5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4947" w:rsidRDefault="00EA718C" w:rsidP="008C4E7B">
      <w:pPr>
        <w:spacing w:after="33"/>
        <w:ind w:right="9" w:firstLine="709"/>
        <w:jc w:val="both"/>
        <w:rPr>
          <w:sz w:val="28"/>
        </w:rPr>
      </w:pPr>
      <w:r w:rsidRPr="00EA718C">
        <w:rPr>
          <w:sz w:val="28"/>
        </w:rPr>
        <w:t>иметь при себе и использовать медицинские, лекарственные средств</w:t>
      </w:r>
      <w:r w:rsidR="00727D44">
        <w:rPr>
          <w:sz w:val="28"/>
        </w:rPr>
        <w:t>а, необходимые для обеспечения ж</w:t>
      </w:r>
      <w:r w:rsidRPr="00EA718C">
        <w:rPr>
          <w:sz w:val="28"/>
        </w:rPr>
        <w:t xml:space="preserve">изнедеятельности по состоянию здоровья, а </w:t>
      </w:r>
      <w:r w:rsidRPr="00EA718C">
        <w:rPr>
          <w:sz w:val="28"/>
        </w:rPr>
        <w:lastRenderedPageBreak/>
        <w:t xml:space="preserve">также необходимые специальные средства для занятий спортом </w:t>
      </w:r>
      <w:r w:rsidRPr="00EA718C">
        <w:rPr>
          <w:noProof/>
          <w:sz w:val="28"/>
        </w:rPr>
        <w:drawing>
          <wp:inline distT="0" distB="0" distL="0" distR="0" wp14:anchorId="1FB95B71" wp14:editId="24F5C4B6">
            <wp:extent cx="28575" cy="1905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6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718C">
        <w:rPr>
          <w:sz w:val="28"/>
        </w:rPr>
        <w:t>и физической культурой на объектах.</w:t>
      </w:r>
    </w:p>
    <w:p w:rsidR="009244EE" w:rsidRPr="00904947" w:rsidRDefault="00EA718C" w:rsidP="00904947">
      <w:pPr>
        <w:pStyle w:val="a4"/>
        <w:numPr>
          <w:ilvl w:val="1"/>
          <w:numId w:val="8"/>
        </w:numPr>
        <w:spacing w:after="33"/>
        <w:ind w:left="0" w:right="9" w:firstLine="709"/>
        <w:jc w:val="both"/>
        <w:rPr>
          <w:sz w:val="28"/>
        </w:rPr>
      </w:pPr>
      <w:r w:rsidRPr="00904947">
        <w:rPr>
          <w:sz w:val="28"/>
        </w:rPr>
        <w:t xml:space="preserve">При использовании объектов спортивной инфраструктуры и граждане обязаны: </w:t>
      </w:r>
      <w:r w:rsidRPr="00EA718C">
        <w:rPr>
          <w:noProof/>
        </w:rPr>
        <w:drawing>
          <wp:inline distT="0" distB="0" distL="0" distR="0" wp14:anchorId="2E2472A1" wp14:editId="474E5138">
            <wp:extent cx="9525" cy="952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5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4947">
        <w:rPr>
          <w:sz w:val="28"/>
        </w:rPr>
        <w:t xml:space="preserve"> </w:t>
      </w:r>
    </w:p>
    <w:p w:rsidR="009244EE" w:rsidRDefault="00EA718C" w:rsidP="009244EE">
      <w:pPr>
        <w:spacing w:after="33"/>
        <w:ind w:right="9" w:firstLine="709"/>
        <w:jc w:val="both"/>
        <w:rPr>
          <w:sz w:val="28"/>
        </w:rPr>
      </w:pPr>
      <w:r w:rsidRPr="009244EE">
        <w:rPr>
          <w:sz w:val="28"/>
        </w:rPr>
        <w:t xml:space="preserve">соблюдать требования техники безопасности; соблюдать требования порядка использования объектов спортивной инфраструктуры и спорта, утвержденного учреждением; </w:t>
      </w:r>
    </w:p>
    <w:p w:rsidR="009244EE" w:rsidRDefault="00EA718C" w:rsidP="009244EE">
      <w:pPr>
        <w:spacing w:after="33"/>
        <w:ind w:right="9" w:firstLine="709"/>
        <w:jc w:val="both"/>
        <w:rPr>
          <w:sz w:val="28"/>
        </w:rPr>
      </w:pPr>
      <w:r w:rsidRPr="009244EE">
        <w:rPr>
          <w:sz w:val="28"/>
        </w:rPr>
        <w:t>поддерживать чистоту и порядок при использовании внутренних и внешних объектов спортивной инфраструктуры;</w:t>
      </w:r>
      <w:r w:rsidRPr="00EA718C">
        <w:rPr>
          <w:noProof/>
        </w:rPr>
        <w:drawing>
          <wp:inline distT="0" distB="0" distL="0" distR="0" wp14:anchorId="4935DE7B" wp14:editId="32A4F44B">
            <wp:extent cx="57150" cy="3810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6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4EE" w:rsidRDefault="00EA718C" w:rsidP="009244EE">
      <w:pPr>
        <w:spacing w:after="33"/>
        <w:ind w:right="9" w:firstLine="709"/>
        <w:jc w:val="both"/>
        <w:rPr>
          <w:sz w:val="28"/>
        </w:rPr>
      </w:pPr>
      <w:r w:rsidRPr="009244EE">
        <w:rPr>
          <w:sz w:val="28"/>
        </w:rPr>
        <w:t>бережно относится к имуществу</w:t>
      </w:r>
      <w:r w:rsidR="00FE004B" w:rsidRPr="009244EE">
        <w:rPr>
          <w:sz w:val="28"/>
        </w:rPr>
        <w:t xml:space="preserve"> на спортивном объекте </w:t>
      </w:r>
      <w:r w:rsidRPr="009244EE">
        <w:rPr>
          <w:sz w:val="28"/>
        </w:rPr>
        <w:t xml:space="preserve">выполнять неукоснительно требования лиц, несущих ответственность за охрану объектов, в том числе спортивной инфраструктуры; </w:t>
      </w:r>
    </w:p>
    <w:p w:rsidR="00EA718C" w:rsidRPr="009244EE" w:rsidRDefault="00EA718C" w:rsidP="009244EE">
      <w:pPr>
        <w:spacing w:after="33"/>
        <w:ind w:right="9" w:firstLine="709"/>
        <w:jc w:val="both"/>
        <w:rPr>
          <w:sz w:val="28"/>
        </w:rPr>
      </w:pPr>
      <w:r w:rsidRPr="009244EE">
        <w:rPr>
          <w:sz w:val="28"/>
        </w:rPr>
        <w:t xml:space="preserve">при получении информации об эвакуации действовать, согласно </w:t>
      </w:r>
      <w:r w:rsidRPr="00EA718C">
        <w:rPr>
          <w:noProof/>
        </w:rPr>
        <w:drawing>
          <wp:inline distT="0" distB="0" distL="0" distR="0" wp14:anchorId="7D3CB264" wp14:editId="1C949BAB">
            <wp:extent cx="9525" cy="9525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7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718C">
        <w:rPr>
          <w:noProof/>
        </w:rPr>
        <w:drawing>
          <wp:inline distT="0" distB="0" distL="0" distR="0" wp14:anchorId="0C24B3D5" wp14:editId="7713BB82">
            <wp:extent cx="9525" cy="9525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7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44EE">
        <w:rPr>
          <w:sz w:val="28"/>
        </w:rPr>
        <w:t>указаниям ответственных лиц.</w:t>
      </w:r>
      <w:r w:rsidRPr="00EA718C">
        <w:rPr>
          <w:noProof/>
        </w:rPr>
        <w:drawing>
          <wp:inline distT="0" distB="0" distL="0" distR="0" wp14:anchorId="4B0D4EDB" wp14:editId="5896FF4C">
            <wp:extent cx="9525" cy="952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7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18C" w:rsidRPr="00904947" w:rsidRDefault="00EA718C" w:rsidP="00904947">
      <w:pPr>
        <w:pStyle w:val="a4"/>
        <w:numPr>
          <w:ilvl w:val="0"/>
          <w:numId w:val="8"/>
        </w:numPr>
        <w:spacing w:after="33"/>
        <w:ind w:left="0" w:right="9" w:firstLine="709"/>
        <w:jc w:val="both"/>
        <w:rPr>
          <w:sz w:val="32"/>
        </w:rPr>
      </w:pPr>
      <w:r w:rsidRPr="00904947">
        <w:rPr>
          <w:sz w:val="28"/>
        </w:rPr>
        <w:t>При использовании объектов спортивной инфраструктуры и спорта гражданам запрещается:</w:t>
      </w:r>
      <w:r w:rsidRPr="00EA718C">
        <w:rPr>
          <w:noProof/>
        </w:rPr>
        <w:drawing>
          <wp:inline distT="0" distB="0" distL="0" distR="0" wp14:anchorId="5400F606" wp14:editId="43EB2B6E">
            <wp:extent cx="114300" cy="85725"/>
            <wp:effectExtent l="0" t="0" r="0" b="9525"/>
            <wp:docPr id="448" name="Рисунок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7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44EE" w:rsidRDefault="00EA718C" w:rsidP="009244EE">
      <w:pPr>
        <w:ind w:right="9" w:firstLine="709"/>
        <w:jc w:val="both"/>
        <w:rPr>
          <w:sz w:val="28"/>
          <w:szCs w:val="28"/>
        </w:rPr>
      </w:pPr>
      <w:r w:rsidRPr="00EA718C">
        <w:rPr>
          <w:sz w:val="28"/>
          <w:szCs w:val="28"/>
        </w:rPr>
        <w:t xml:space="preserve">приносить и иметь </w:t>
      </w:r>
      <w:r w:rsidR="00FE004B">
        <w:rPr>
          <w:sz w:val="28"/>
          <w:szCs w:val="28"/>
        </w:rPr>
        <w:t>при себе, огнестрельное оружие,</w:t>
      </w:r>
      <w:r w:rsidRPr="00EA718C">
        <w:rPr>
          <w:sz w:val="28"/>
          <w:szCs w:val="28"/>
        </w:rPr>
        <w:t xml:space="preserve"> колющие, режущие предметы; </w:t>
      </w:r>
    </w:p>
    <w:p w:rsidR="009244EE" w:rsidRDefault="00EA718C" w:rsidP="009244EE">
      <w:pPr>
        <w:ind w:right="9" w:firstLine="709"/>
        <w:jc w:val="both"/>
        <w:rPr>
          <w:sz w:val="28"/>
          <w:szCs w:val="28"/>
        </w:rPr>
      </w:pPr>
      <w:r w:rsidRPr="00EA718C">
        <w:rPr>
          <w:sz w:val="28"/>
          <w:szCs w:val="28"/>
        </w:rPr>
        <w:t xml:space="preserve">приносить и иметь при себе легковоспламеняющиеся, взрывчатые, </w:t>
      </w:r>
      <w:r w:rsidRPr="00EA718C">
        <w:rPr>
          <w:noProof/>
          <w:sz w:val="28"/>
          <w:szCs w:val="28"/>
        </w:rPr>
        <w:drawing>
          <wp:inline distT="0" distB="0" distL="0" distR="0" wp14:anchorId="41719AAC" wp14:editId="3E477CF8">
            <wp:extent cx="9525" cy="9525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9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718C">
        <w:rPr>
          <w:sz w:val="28"/>
          <w:szCs w:val="28"/>
        </w:rPr>
        <w:t xml:space="preserve">отравляющие, ядовитые вещества и предметы, в том числе газовые </w:t>
      </w:r>
      <w:r w:rsidR="00926C08" w:rsidRPr="00EA718C">
        <w:rPr>
          <w:sz w:val="28"/>
          <w:szCs w:val="28"/>
        </w:rPr>
        <w:t>баллончики</w:t>
      </w:r>
      <w:r w:rsidRPr="00EA718C">
        <w:rPr>
          <w:sz w:val="28"/>
          <w:szCs w:val="28"/>
        </w:rPr>
        <w:t xml:space="preserve">; </w:t>
      </w:r>
    </w:p>
    <w:p w:rsidR="009244EE" w:rsidRDefault="00EA718C" w:rsidP="009244EE">
      <w:pPr>
        <w:ind w:right="9" w:firstLine="709"/>
        <w:jc w:val="both"/>
        <w:rPr>
          <w:sz w:val="28"/>
          <w:szCs w:val="28"/>
        </w:rPr>
      </w:pPr>
      <w:r w:rsidRPr="00EA718C">
        <w:rPr>
          <w:sz w:val="28"/>
          <w:szCs w:val="28"/>
        </w:rPr>
        <w:t xml:space="preserve">велосипеды и иные транспортные средства, кроме детских и инвалидных колясок; </w:t>
      </w:r>
    </w:p>
    <w:p w:rsidR="009244EE" w:rsidRDefault="00EA718C" w:rsidP="009244EE">
      <w:pPr>
        <w:ind w:right="9" w:firstLine="709"/>
        <w:jc w:val="both"/>
        <w:rPr>
          <w:sz w:val="28"/>
          <w:szCs w:val="28"/>
        </w:rPr>
      </w:pPr>
      <w:r w:rsidRPr="00EA718C">
        <w:rPr>
          <w:sz w:val="28"/>
          <w:szCs w:val="28"/>
        </w:rPr>
        <w:t xml:space="preserve">осуществлять демонтаж спортивного оборудования и инвентаря, принадлежащего учреждению, выносить такой инвентарь с территории учреждения; </w:t>
      </w:r>
      <w:r w:rsidRPr="00EA718C">
        <w:rPr>
          <w:noProof/>
          <w:sz w:val="28"/>
          <w:szCs w:val="28"/>
        </w:rPr>
        <w:drawing>
          <wp:inline distT="0" distB="0" distL="0" distR="0" wp14:anchorId="579210AE" wp14:editId="1996D435">
            <wp:extent cx="9525" cy="952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0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18C" w:rsidRPr="00EA718C" w:rsidRDefault="00EA718C" w:rsidP="009244EE">
      <w:pPr>
        <w:ind w:right="9" w:firstLine="709"/>
        <w:jc w:val="both"/>
        <w:rPr>
          <w:sz w:val="28"/>
          <w:szCs w:val="28"/>
        </w:rPr>
      </w:pPr>
      <w:r w:rsidRPr="00EA718C">
        <w:rPr>
          <w:sz w:val="28"/>
          <w:szCs w:val="28"/>
        </w:rPr>
        <w:t xml:space="preserve">приносить с собой и употреблять на территории учреждения спиртные напитки, пиво и пивные напитки, курительные смеси, </w:t>
      </w:r>
      <w:r w:rsidRPr="00EA718C">
        <w:rPr>
          <w:noProof/>
          <w:sz w:val="28"/>
          <w:szCs w:val="28"/>
        </w:rPr>
        <w:drawing>
          <wp:inline distT="0" distB="0" distL="0" distR="0" wp14:anchorId="4A57A56F" wp14:editId="1F72654C">
            <wp:extent cx="9525" cy="9525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1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табачные изделия, </w:t>
      </w:r>
      <w:r w:rsidRPr="00EA718C">
        <w:rPr>
          <w:sz w:val="28"/>
          <w:szCs w:val="28"/>
        </w:rPr>
        <w:t xml:space="preserve">наркотические и токсикологические препараты, </w:t>
      </w:r>
      <w:r w:rsidRPr="00EA718C">
        <w:rPr>
          <w:noProof/>
          <w:sz w:val="28"/>
          <w:szCs w:val="28"/>
        </w:rPr>
        <w:drawing>
          <wp:inline distT="0" distB="0" distL="0" distR="0" wp14:anchorId="02A4E383" wp14:editId="0AB8D656">
            <wp:extent cx="9525" cy="952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1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718C">
        <w:rPr>
          <w:sz w:val="28"/>
          <w:szCs w:val="28"/>
        </w:rPr>
        <w:t>психотропные вещества;</w:t>
      </w:r>
    </w:p>
    <w:p w:rsidR="009244EE" w:rsidRDefault="00EA718C" w:rsidP="00EA718C">
      <w:pPr>
        <w:ind w:right="9" w:firstLine="709"/>
        <w:jc w:val="both"/>
        <w:rPr>
          <w:sz w:val="28"/>
          <w:szCs w:val="28"/>
        </w:rPr>
      </w:pPr>
      <w:r w:rsidRPr="00EA718C">
        <w:rPr>
          <w:sz w:val="28"/>
          <w:szCs w:val="28"/>
        </w:rPr>
        <w:t xml:space="preserve">находиться на территории объектов спортивной инфраструктуры учреждения в состоянии </w:t>
      </w:r>
      <w:r w:rsidR="009244EE">
        <w:rPr>
          <w:sz w:val="28"/>
          <w:szCs w:val="28"/>
        </w:rPr>
        <w:t xml:space="preserve">алкогольного и иного опьянения; </w:t>
      </w:r>
    </w:p>
    <w:p w:rsidR="009244EE" w:rsidRDefault="00EA718C" w:rsidP="00EA718C">
      <w:pPr>
        <w:ind w:right="9" w:firstLine="709"/>
        <w:jc w:val="both"/>
        <w:rPr>
          <w:sz w:val="28"/>
          <w:szCs w:val="28"/>
        </w:rPr>
      </w:pPr>
      <w:r w:rsidRPr="00EA718C">
        <w:rPr>
          <w:sz w:val="28"/>
          <w:szCs w:val="28"/>
        </w:rPr>
        <w:t xml:space="preserve">присутствовать на территории объектов спортивной инфраструктуры за пределами времени, установленного порядком учреждения; </w:t>
      </w:r>
    </w:p>
    <w:p w:rsidR="009244EE" w:rsidRDefault="00EA718C" w:rsidP="00EA718C">
      <w:pPr>
        <w:ind w:right="9" w:firstLine="709"/>
        <w:jc w:val="both"/>
        <w:rPr>
          <w:sz w:val="28"/>
          <w:szCs w:val="28"/>
        </w:rPr>
      </w:pPr>
      <w:r w:rsidRPr="00EA718C">
        <w:rPr>
          <w:sz w:val="28"/>
          <w:szCs w:val="28"/>
        </w:rPr>
        <w:t xml:space="preserve">создавать ситуации и препятствовать проведению спортивно оздоровительных мероприятий учреждения; </w:t>
      </w:r>
    </w:p>
    <w:p w:rsidR="009244EE" w:rsidRDefault="00EA718C" w:rsidP="00EA718C">
      <w:pPr>
        <w:ind w:right="9" w:firstLine="709"/>
        <w:jc w:val="both"/>
        <w:rPr>
          <w:sz w:val="28"/>
          <w:szCs w:val="28"/>
        </w:rPr>
      </w:pPr>
      <w:r w:rsidRPr="00EA718C">
        <w:rPr>
          <w:sz w:val="28"/>
          <w:szCs w:val="28"/>
        </w:rPr>
        <w:t xml:space="preserve">наносить надписи, распространять любым способом продукцию рекламного и информационного характера и содержания; </w:t>
      </w:r>
    </w:p>
    <w:p w:rsidR="00EA718C" w:rsidRDefault="00EA718C" w:rsidP="00EA718C">
      <w:pPr>
        <w:ind w:right="9" w:firstLine="709"/>
        <w:jc w:val="both"/>
        <w:rPr>
          <w:sz w:val="28"/>
          <w:szCs w:val="28"/>
        </w:rPr>
      </w:pPr>
      <w:r w:rsidRPr="00EA718C">
        <w:rPr>
          <w:sz w:val="28"/>
          <w:szCs w:val="28"/>
        </w:rPr>
        <w:t xml:space="preserve">препятствовать выполнению служебных обязанностей лицами, </w:t>
      </w:r>
      <w:r w:rsidRPr="00EA718C">
        <w:rPr>
          <w:noProof/>
          <w:sz w:val="28"/>
          <w:szCs w:val="28"/>
        </w:rPr>
        <w:drawing>
          <wp:inline distT="0" distB="0" distL="0" distR="0" wp14:anchorId="3CAFAEC9" wp14:editId="3AD12EB6">
            <wp:extent cx="9525" cy="9525"/>
            <wp:effectExtent l="0" t="0" r="0" b="0"/>
            <wp:docPr id="454" name="Рисунок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8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718C">
        <w:rPr>
          <w:sz w:val="28"/>
          <w:szCs w:val="28"/>
        </w:rPr>
        <w:t>на которых возложены обязанности по охране объектов учреждения</w:t>
      </w:r>
      <w:r w:rsidR="00FE004B">
        <w:rPr>
          <w:sz w:val="28"/>
          <w:szCs w:val="28"/>
        </w:rPr>
        <w:t>, в том числе объектов, находящихся в муниципальной собственности</w:t>
      </w:r>
      <w:r w:rsidRPr="00EA718C">
        <w:rPr>
          <w:sz w:val="28"/>
          <w:szCs w:val="28"/>
        </w:rPr>
        <w:t>.</w:t>
      </w:r>
    </w:p>
    <w:p w:rsidR="00EA718C" w:rsidRPr="00EA718C" w:rsidRDefault="00EA718C" w:rsidP="00EA718C">
      <w:pPr>
        <w:pStyle w:val="a4"/>
        <w:numPr>
          <w:ilvl w:val="0"/>
          <w:numId w:val="8"/>
        </w:numPr>
        <w:spacing w:after="5" w:line="252" w:lineRule="auto"/>
        <w:ind w:left="0" w:right="9" w:firstLine="709"/>
        <w:jc w:val="both"/>
        <w:rPr>
          <w:sz w:val="28"/>
        </w:rPr>
      </w:pPr>
      <w:r w:rsidRPr="00EA718C">
        <w:rPr>
          <w:sz w:val="28"/>
        </w:rPr>
        <w:t xml:space="preserve">В отношении лиц, нарушающих установленные требования по использованию объектов спортивной инфраструктуры и спорта учреждения, осуществляется информирование подразделений органов внутренних дел о </w:t>
      </w:r>
      <w:r w:rsidRPr="00EA718C">
        <w:rPr>
          <w:sz w:val="28"/>
        </w:rPr>
        <w:lastRenderedPageBreak/>
        <w:t>противоправных действиях, о необходимост</w:t>
      </w:r>
      <w:r w:rsidR="00482BFA">
        <w:rPr>
          <w:sz w:val="28"/>
        </w:rPr>
        <w:t>и покинуть объекты и территорию</w:t>
      </w:r>
      <w:r w:rsidRPr="00EA718C">
        <w:rPr>
          <w:sz w:val="28"/>
        </w:rPr>
        <w:t xml:space="preserve"> </w:t>
      </w:r>
      <w:r w:rsidRPr="00EA718C">
        <w:rPr>
          <w:noProof/>
        </w:rPr>
        <w:drawing>
          <wp:inline distT="0" distB="0" distL="0" distR="0" wp14:anchorId="2D2ABC43" wp14:editId="5B850FBC">
            <wp:extent cx="9525" cy="9525"/>
            <wp:effectExtent l="0" t="0" r="0" b="0"/>
            <wp:docPr id="477" name="Рисунок 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9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718C">
        <w:rPr>
          <w:sz w:val="28"/>
        </w:rPr>
        <w:t>учреждения.</w:t>
      </w:r>
    </w:p>
    <w:p w:rsidR="00EA718C" w:rsidRPr="00EA718C" w:rsidRDefault="00EA718C" w:rsidP="00EA718C">
      <w:pPr>
        <w:ind w:right="9" w:firstLine="709"/>
        <w:jc w:val="both"/>
        <w:rPr>
          <w:sz w:val="32"/>
          <w:szCs w:val="28"/>
        </w:rPr>
      </w:pPr>
      <w:r w:rsidRPr="00EA718C">
        <w:rPr>
          <w:sz w:val="28"/>
        </w:rPr>
        <w:t xml:space="preserve">Лица, пользующиеся объектами спортивной инфраструктуры </w:t>
      </w:r>
      <w:r w:rsidRPr="00EA718C">
        <w:rPr>
          <w:noProof/>
          <w:sz w:val="28"/>
        </w:rPr>
        <w:drawing>
          <wp:inline distT="0" distB="0" distL="0" distR="0" wp14:anchorId="1A1E3CEA" wp14:editId="15139C07">
            <wp:extent cx="9525" cy="9525"/>
            <wp:effectExtent l="0" t="0" r="0" b="0"/>
            <wp:docPr id="476" name="Рисунок 4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9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718C">
        <w:rPr>
          <w:sz w:val="28"/>
        </w:rPr>
        <w:t>и спорта учреждения</w:t>
      </w:r>
      <w:r w:rsidR="00904947">
        <w:rPr>
          <w:sz w:val="28"/>
        </w:rPr>
        <w:t>,</w:t>
      </w:r>
      <w:r w:rsidR="00482BFA">
        <w:rPr>
          <w:sz w:val="28"/>
        </w:rPr>
        <w:t xml:space="preserve"> </w:t>
      </w:r>
      <w:r w:rsidRPr="00EA718C">
        <w:rPr>
          <w:sz w:val="28"/>
        </w:rPr>
        <w:t xml:space="preserve">причинившие ущерб таким объектам, несут ответственность в случаях и порядке, предусмотренном </w:t>
      </w:r>
      <w:r w:rsidRPr="00EA718C">
        <w:rPr>
          <w:noProof/>
          <w:sz w:val="28"/>
        </w:rPr>
        <w:drawing>
          <wp:inline distT="0" distB="0" distL="0" distR="0" wp14:anchorId="6A8C2D3F" wp14:editId="1EB0B6C3">
            <wp:extent cx="9525" cy="9525"/>
            <wp:effectExtent l="0" t="0" r="0" b="0"/>
            <wp:docPr id="475" name="Рисунок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98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1D08">
        <w:rPr>
          <w:sz w:val="28"/>
        </w:rPr>
        <w:t xml:space="preserve">действующим </w:t>
      </w:r>
      <w:r w:rsidRPr="00EA718C">
        <w:rPr>
          <w:sz w:val="28"/>
        </w:rPr>
        <w:t>законодательством Российской Федерации</w:t>
      </w:r>
      <w:r>
        <w:rPr>
          <w:sz w:val="28"/>
        </w:rPr>
        <w:t>.</w:t>
      </w:r>
    </w:p>
    <w:p w:rsidR="00EA718C" w:rsidRPr="00EA718C" w:rsidRDefault="00EA718C" w:rsidP="00EA718C">
      <w:pPr>
        <w:ind w:left="360" w:right="9"/>
        <w:jc w:val="both"/>
        <w:rPr>
          <w:sz w:val="28"/>
        </w:rPr>
      </w:pPr>
    </w:p>
    <w:p w:rsidR="00EA718C" w:rsidRPr="00EA718C" w:rsidRDefault="00EA718C" w:rsidP="00EA718C">
      <w:pPr>
        <w:spacing w:after="33"/>
        <w:ind w:right="9" w:firstLine="709"/>
        <w:jc w:val="both"/>
        <w:rPr>
          <w:sz w:val="32"/>
        </w:rPr>
      </w:pPr>
    </w:p>
    <w:p w:rsidR="00EA718C" w:rsidRPr="00EA718C" w:rsidRDefault="00EA718C" w:rsidP="00EA718C">
      <w:pPr>
        <w:spacing w:after="169" w:line="249" w:lineRule="auto"/>
        <w:ind w:right="-3"/>
        <w:jc w:val="both"/>
        <w:rPr>
          <w:sz w:val="28"/>
          <w:szCs w:val="28"/>
        </w:rPr>
      </w:pPr>
    </w:p>
    <w:p w:rsidR="00CE63CE" w:rsidRPr="00DD3A31" w:rsidRDefault="00CE63CE" w:rsidP="00CE63CE">
      <w:pPr>
        <w:pStyle w:val="a4"/>
        <w:spacing w:after="58" w:line="252" w:lineRule="auto"/>
        <w:ind w:left="0" w:right="9" w:firstLine="709"/>
        <w:jc w:val="both"/>
        <w:rPr>
          <w:sz w:val="28"/>
        </w:rPr>
      </w:pPr>
    </w:p>
    <w:p w:rsidR="00E66EAF" w:rsidRPr="001E7CDE" w:rsidRDefault="00E66EAF" w:rsidP="00E66EAF">
      <w:pPr>
        <w:pStyle w:val="a4"/>
        <w:spacing w:after="58" w:line="252" w:lineRule="auto"/>
        <w:ind w:left="709" w:right="9"/>
        <w:jc w:val="both"/>
      </w:pPr>
    </w:p>
    <w:p w:rsidR="00151D33" w:rsidRPr="00151D33" w:rsidRDefault="00151D33" w:rsidP="00151D33">
      <w:pPr>
        <w:pStyle w:val="a4"/>
        <w:spacing w:after="5" w:line="252" w:lineRule="auto"/>
        <w:ind w:left="0" w:right="9"/>
        <w:jc w:val="center"/>
        <w:rPr>
          <w:b/>
        </w:rPr>
      </w:pPr>
    </w:p>
    <w:sectPr w:rsidR="00151D33" w:rsidRPr="00151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.35pt;height:2.5pt;visibility:visible;mso-wrap-style:square" o:bullet="t">
        <v:imagedata r:id="rId1" o:title=""/>
      </v:shape>
    </w:pict>
  </w:numPicBullet>
  <w:abstractNum w:abstractNumId="0">
    <w:nsid w:val="05275AF4"/>
    <w:multiLevelType w:val="hybridMultilevel"/>
    <w:tmpl w:val="2FD460A0"/>
    <w:lvl w:ilvl="0" w:tplc="73B0BDFE">
      <w:start w:val="4"/>
      <w:numFmt w:val="decimal"/>
      <w:lvlText w:val="%1."/>
      <w:lvlJc w:val="left"/>
      <w:pPr>
        <w:ind w:left="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CEEF4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518A33C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6A6A9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D96CFC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D04AFD6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D2547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B06247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E02A5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E655D5F"/>
    <w:multiLevelType w:val="multilevel"/>
    <w:tmpl w:val="83D4E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90577BA"/>
    <w:multiLevelType w:val="hybridMultilevel"/>
    <w:tmpl w:val="766A3FFA"/>
    <w:lvl w:ilvl="0" w:tplc="A98858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49627A8"/>
    <w:multiLevelType w:val="hybridMultilevel"/>
    <w:tmpl w:val="8CA667BC"/>
    <w:lvl w:ilvl="0" w:tplc="F160B08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CB47E27"/>
    <w:multiLevelType w:val="multilevel"/>
    <w:tmpl w:val="FDD4603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149" w:hanging="144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509" w:hanging="180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509" w:hanging="180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869" w:hanging="216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9" w:hanging="2520"/>
      </w:pPr>
      <w:rPr>
        <w:rFonts w:hint="default"/>
        <w:sz w:val="24"/>
      </w:rPr>
    </w:lvl>
  </w:abstractNum>
  <w:abstractNum w:abstractNumId="5">
    <w:nsid w:val="47961107"/>
    <w:multiLevelType w:val="hybridMultilevel"/>
    <w:tmpl w:val="BE10256E"/>
    <w:lvl w:ilvl="0" w:tplc="4CDCFB4C">
      <w:start w:val="13"/>
      <w:numFmt w:val="decimal"/>
      <w:lvlText w:val="%1."/>
      <w:lvlJc w:val="left"/>
      <w:pPr>
        <w:ind w:left="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CBAAC4C">
      <w:start w:val="1"/>
      <w:numFmt w:val="lowerLetter"/>
      <w:lvlText w:val="%2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718805B2">
      <w:start w:val="1"/>
      <w:numFmt w:val="lowerRoman"/>
      <w:lvlText w:val="%3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1766F22">
      <w:start w:val="1"/>
      <w:numFmt w:val="decimal"/>
      <w:lvlText w:val="%4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D06C6D48">
      <w:start w:val="1"/>
      <w:numFmt w:val="lowerLetter"/>
      <w:lvlText w:val="%5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15081A6">
      <w:start w:val="1"/>
      <w:numFmt w:val="lowerRoman"/>
      <w:lvlText w:val="%6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258A7330">
      <w:start w:val="1"/>
      <w:numFmt w:val="decimal"/>
      <w:lvlText w:val="%7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8CAC0AC6">
      <w:start w:val="1"/>
      <w:numFmt w:val="lowerLetter"/>
      <w:lvlText w:val="%8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BAFA8868">
      <w:start w:val="1"/>
      <w:numFmt w:val="lowerRoman"/>
      <w:lvlText w:val="%9"/>
      <w:lvlJc w:val="left"/>
      <w:pPr>
        <w:ind w:left="6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F4C306F"/>
    <w:multiLevelType w:val="hybridMultilevel"/>
    <w:tmpl w:val="D00E1F2C"/>
    <w:lvl w:ilvl="0" w:tplc="407079EE">
      <w:start w:val="1"/>
      <w:numFmt w:val="decimal"/>
      <w:lvlText w:val="%1."/>
      <w:lvlJc w:val="left"/>
      <w:pPr>
        <w:ind w:left="1117" w:hanging="360"/>
      </w:pPr>
      <w:rPr>
        <w:rFonts w:hint="default"/>
        <w:sz w:val="28"/>
      </w:rPr>
    </w:lvl>
    <w:lvl w:ilvl="1" w:tplc="9C8C1AAA">
      <w:start w:val="1"/>
      <w:numFmt w:val="decimal"/>
      <w:lvlText w:val="%2."/>
      <w:lvlJc w:val="left"/>
      <w:pPr>
        <w:ind w:left="1837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>
    <w:nsid w:val="64A00C84"/>
    <w:multiLevelType w:val="multilevel"/>
    <w:tmpl w:val="92A06F7E"/>
    <w:lvl w:ilvl="0">
      <w:start w:val="7"/>
      <w:numFmt w:val="decimal"/>
      <w:lvlText w:val="%1."/>
      <w:lvlJc w:val="left"/>
      <w:pPr>
        <w:ind w:left="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EA62009"/>
    <w:multiLevelType w:val="hybridMultilevel"/>
    <w:tmpl w:val="DF403A40"/>
    <w:lvl w:ilvl="0" w:tplc="F8568C36">
      <w:start w:val="1"/>
      <w:numFmt w:val="decimal"/>
      <w:lvlText w:val="%1)"/>
      <w:lvlJc w:val="left"/>
      <w:pPr>
        <w:ind w:left="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34A94BE">
      <w:start w:val="1"/>
      <w:numFmt w:val="lowerLetter"/>
      <w:lvlText w:val="%2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2DE8DA0">
      <w:start w:val="1"/>
      <w:numFmt w:val="lowerRoman"/>
      <w:lvlText w:val="%3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1A46266">
      <w:start w:val="1"/>
      <w:numFmt w:val="decimal"/>
      <w:lvlText w:val="%4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6EBE0AD4">
      <w:start w:val="1"/>
      <w:numFmt w:val="lowerLetter"/>
      <w:lvlText w:val="%5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A40070E">
      <w:start w:val="1"/>
      <w:numFmt w:val="lowerRoman"/>
      <w:lvlText w:val="%6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8A2F320">
      <w:start w:val="1"/>
      <w:numFmt w:val="decimal"/>
      <w:lvlText w:val="%7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DBAE1E1C">
      <w:start w:val="1"/>
      <w:numFmt w:val="lowerLetter"/>
      <w:lvlText w:val="%8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6E84336">
      <w:start w:val="1"/>
      <w:numFmt w:val="lowerRoman"/>
      <w:lvlText w:val="%9"/>
      <w:lvlJc w:val="left"/>
      <w:pPr>
        <w:ind w:left="6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7A84C26"/>
    <w:multiLevelType w:val="hybridMultilevel"/>
    <w:tmpl w:val="0B44A52A"/>
    <w:lvl w:ilvl="0" w:tplc="E7BA75B4">
      <w:start w:val="1"/>
      <w:numFmt w:val="decimal"/>
      <w:lvlText w:val="%1."/>
      <w:lvlJc w:val="left"/>
      <w:pPr>
        <w:ind w:left="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F1E22FB4">
      <w:start w:val="1"/>
      <w:numFmt w:val="lowerLetter"/>
      <w:lvlText w:val="%2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81E47062">
      <w:start w:val="1"/>
      <w:numFmt w:val="lowerRoman"/>
      <w:lvlText w:val="%3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BE0A2382">
      <w:start w:val="1"/>
      <w:numFmt w:val="decimal"/>
      <w:lvlText w:val="%4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78CA4ADA">
      <w:start w:val="1"/>
      <w:numFmt w:val="lowerLetter"/>
      <w:lvlText w:val="%5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F89E8DFC">
      <w:start w:val="1"/>
      <w:numFmt w:val="lowerRoman"/>
      <w:lvlText w:val="%6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8AD6973E">
      <w:start w:val="1"/>
      <w:numFmt w:val="decimal"/>
      <w:lvlText w:val="%7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ACAA848A">
      <w:start w:val="1"/>
      <w:numFmt w:val="lowerLetter"/>
      <w:lvlText w:val="%8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2E0AA7EE">
      <w:start w:val="1"/>
      <w:numFmt w:val="lowerRoman"/>
      <w:lvlText w:val="%9"/>
      <w:lvlJc w:val="left"/>
      <w:pPr>
        <w:ind w:left="6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CE12010"/>
    <w:multiLevelType w:val="hybridMultilevel"/>
    <w:tmpl w:val="76F06434"/>
    <w:lvl w:ilvl="0" w:tplc="AA08796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3E52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0F5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F08E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6CE9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7C79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7666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76E6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58FB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3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AD3"/>
    <w:rsid w:val="00050141"/>
    <w:rsid w:val="000856F2"/>
    <w:rsid w:val="000B0F45"/>
    <w:rsid w:val="000D5086"/>
    <w:rsid w:val="0013113A"/>
    <w:rsid w:val="00151D33"/>
    <w:rsid w:val="001A6731"/>
    <w:rsid w:val="001C52BB"/>
    <w:rsid w:val="0024643B"/>
    <w:rsid w:val="002927A8"/>
    <w:rsid w:val="002F4BF8"/>
    <w:rsid w:val="0034023A"/>
    <w:rsid w:val="003C2604"/>
    <w:rsid w:val="003E62B3"/>
    <w:rsid w:val="00475192"/>
    <w:rsid w:val="00482BFA"/>
    <w:rsid w:val="00492D97"/>
    <w:rsid w:val="004B2228"/>
    <w:rsid w:val="00504734"/>
    <w:rsid w:val="00564CB8"/>
    <w:rsid w:val="005F2BA7"/>
    <w:rsid w:val="006D5FD4"/>
    <w:rsid w:val="0070764D"/>
    <w:rsid w:val="00727D44"/>
    <w:rsid w:val="007820F7"/>
    <w:rsid w:val="00792824"/>
    <w:rsid w:val="00794D52"/>
    <w:rsid w:val="007F3F6A"/>
    <w:rsid w:val="007F6F53"/>
    <w:rsid w:val="008C4E7B"/>
    <w:rsid w:val="008F16F2"/>
    <w:rsid w:val="00904947"/>
    <w:rsid w:val="009244EE"/>
    <w:rsid w:val="00926C08"/>
    <w:rsid w:val="009372B9"/>
    <w:rsid w:val="00985D34"/>
    <w:rsid w:val="00993E4B"/>
    <w:rsid w:val="009B5697"/>
    <w:rsid w:val="009C0737"/>
    <w:rsid w:val="00A21D08"/>
    <w:rsid w:val="00A425B0"/>
    <w:rsid w:val="00AE2718"/>
    <w:rsid w:val="00B368A3"/>
    <w:rsid w:val="00B90F8A"/>
    <w:rsid w:val="00BE7283"/>
    <w:rsid w:val="00BF7E7D"/>
    <w:rsid w:val="00CE63CE"/>
    <w:rsid w:val="00D32B5F"/>
    <w:rsid w:val="00D834F2"/>
    <w:rsid w:val="00DC65FC"/>
    <w:rsid w:val="00DD3A31"/>
    <w:rsid w:val="00E375C6"/>
    <w:rsid w:val="00E66EAF"/>
    <w:rsid w:val="00E8355D"/>
    <w:rsid w:val="00EA718C"/>
    <w:rsid w:val="00EC0AD3"/>
    <w:rsid w:val="00EC1C9B"/>
    <w:rsid w:val="00ED4F94"/>
    <w:rsid w:val="00ED792A"/>
    <w:rsid w:val="00F12972"/>
    <w:rsid w:val="00F3389C"/>
    <w:rsid w:val="00F737CD"/>
    <w:rsid w:val="00FE004B"/>
    <w:rsid w:val="00FF2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7A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F6F53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50473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51D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1D3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7A8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F6F53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50473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51D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1D3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4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6</Pages>
  <Words>1579</Words>
  <Characters>9002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kult1</dc:creator>
  <cp:lastModifiedBy>kult1</cp:lastModifiedBy>
  <cp:revision>11</cp:revision>
  <cp:lastPrinted>2024-08-28T09:15:00Z</cp:lastPrinted>
  <dcterms:created xsi:type="dcterms:W3CDTF">2024-07-22T14:09:00Z</dcterms:created>
  <dcterms:modified xsi:type="dcterms:W3CDTF">2024-09-03T13:39:00Z</dcterms:modified>
</cp:coreProperties>
</file>